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8D" w:rsidRDefault="00C33F8D" w:rsidP="005859DC">
      <w:pPr>
        <w:jc w:val="center"/>
        <w:rPr>
          <w:b/>
          <w:sz w:val="28"/>
          <w:szCs w:val="28"/>
        </w:rPr>
      </w:pPr>
      <w:bookmarkStart w:id="0" w:name="_GoBack"/>
      <w:bookmarkEnd w:id="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Appendix A</w:t>
      </w:r>
    </w:p>
    <w:p w:rsidR="007E621E" w:rsidRPr="00220618" w:rsidRDefault="00EB3CC7" w:rsidP="005859DC">
      <w:pPr>
        <w:jc w:val="center"/>
        <w:rPr>
          <w:b/>
          <w:sz w:val="28"/>
          <w:szCs w:val="28"/>
        </w:rPr>
      </w:pPr>
      <w:r w:rsidRPr="00220618">
        <w:rPr>
          <w:b/>
          <w:sz w:val="28"/>
          <w:szCs w:val="28"/>
        </w:rPr>
        <w:t xml:space="preserve">Alternative and </w:t>
      </w:r>
      <w:r w:rsidR="007E621E" w:rsidRPr="00220618">
        <w:rPr>
          <w:b/>
          <w:sz w:val="28"/>
          <w:szCs w:val="28"/>
        </w:rPr>
        <w:t>Complementary Education and Residential Services</w:t>
      </w:r>
      <w:r w:rsidR="001B120F">
        <w:rPr>
          <w:b/>
          <w:sz w:val="28"/>
          <w:szCs w:val="28"/>
        </w:rPr>
        <w:t xml:space="preserve"> </w:t>
      </w:r>
      <w:r w:rsidR="001B120F" w:rsidRPr="00DA1FCF">
        <w:rPr>
          <w:b/>
          <w:sz w:val="28"/>
          <w:szCs w:val="28"/>
        </w:rPr>
        <w:t>(ACERS)</w:t>
      </w:r>
    </w:p>
    <w:p w:rsidR="007E621E" w:rsidRPr="00220618" w:rsidRDefault="007E621E" w:rsidP="005859DC">
      <w:pPr>
        <w:jc w:val="center"/>
        <w:rPr>
          <w:b/>
          <w:sz w:val="28"/>
          <w:szCs w:val="28"/>
        </w:rPr>
      </w:pPr>
    </w:p>
    <w:p w:rsidR="007E621E" w:rsidRPr="00220618" w:rsidRDefault="007E621E" w:rsidP="005859DC">
      <w:pPr>
        <w:jc w:val="center"/>
        <w:rPr>
          <w:b/>
          <w:sz w:val="28"/>
          <w:szCs w:val="28"/>
        </w:rPr>
      </w:pPr>
      <w:r w:rsidRPr="00220618">
        <w:rPr>
          <w:b/>
          <w:sz w:val="28"/>
          <w:szCs w:val="28"/>
        </w:rPr>
        <w:t xml:space="preserve">BUILDING BETTER SERVICES </w:t>
      </w:r>
    </w:p>
    <w:p w:rsidR="007E621E" w:rsidRPr="00220618" w:rsidRDefault="007E621E" w:rsidP="005859DC">
      <w:pPr>
        <w:jc w:val="center"/>
        <w:rPr>
          <w:b/>
          <w:sz w:val="28"/>
          <w:szCs w:val="28"/>
        </w:rPr>
      </w:pPr>
    </w:p>
    <w:p w:rsidR="00DA1FCF" w:rsidRDefault="00DA1FCF" w:rsidP="005859DC">
      <w:pPr>
        <w:jc w:val="center"/>
        <w:rPr>
          <w:b/>
          <w:sz w:val="28"/>
          <w:szCs w:val="28"/>
        </w:rPr>
      </w:pPr>
    </w:p>
    <w:p w:rsidR="005859DC" w:rsidRPr="00DA1FCF" w:rsidRDefault="005859DC" w:rsidP="000E2457">
      <w:pPr>
        <w:rPr>
          <w:b/>
          <w:sz w:val="28"/>
          <w:szCs w:val="28"/>
        </w:rPr>
      </w:pPr>
      <w:proofErr w:type="gramStart"/>
      <w:r w:rsidRPr="00DA1FCF">
        <w:rPr>
          <w:b/>
          <w:sz w:val="28"/>
          <w:szCs w:val="28"/>
        </w:rPr>
        <w:t xml:space="preserve">Consultation in relation to </w:t>
      </w:r>
      <w:r w:rsidR="00A05669" w:rsidRPr="00DA1FCF">
        <w:rPr>
          <w:b/>
          <w:sz w:val="28"/>
          <w:szCs w:val="28"/>
        </w:rPr>
        <w:t xml:space="preserve">the </w:t>
      </w:r>
      <w:r w:rsidRPr="00DA1FCF">
        <w:rPr>
          <w:b/>
          <w:sz w:val="28"/>
          <w:szCs w:val="28"/>
        </w:rPr>
        <w:t>imp</w:t>
      </w:r>
      <w:r w:rsidR="00A05669" w:rsidRPr="00DA1FCF">
        <w:rPr>
          <w:b/>
          <w:sz w:val="28"/>
          <w:szCs w:val="28"/>
        </w:rPr>
        <w:t>lementation of the restructure</w:t>
      </w:r>
      <w:r w:rsidR="00E41723" w:rsidRPr="00DA1FCF">
        <w:rPr>
          <w:b/>
          <w:sz w:val="28"/>
          <w:szCs w:val="28"/>
        </w:rPr>
        <w:t xml:space="preserve"> of the r</w:t>
      </w:r>
      <w:r w:rsidRPr="00DA1FCF">
        <w:rPr>
          <w:b/>
          <w:sz w:val="28"/>
          <w:szCs w:val="28"/>
        </w:rPr>
        <w:t xml:space="preserve">esidential </w:t>
      </w:r>
      <w:r w:rsidR="00E41723" w:rsidRPr="00DA1FCF">
        <w:rPr>
          <w:b/>
          <w:sz w:val="28"/>
          <w:szCs w:val="28"/>
        </w:rPr>
        <w:t>o</w:t>
      </w:r>
      <w:r w:rsidRPr="00DA1FCF">
        <w:rPr>
          <w:b/>
          <w:sz w:val="28"/>
          <w:szCs w:val="28"/>
        </w:rPr>
        <w:t xml:space="preserve">vernight </w:t>
      </w:r>
      <w:r w:rsidR="00E41723" w:rsidRPr="00DA1FCF">
        <w:rPr>
          <w:b/>
          <w:sz w:val="28"/>
          <w:szCs w:val="28"/>
        </w:rPr>
        <w:t>b</w:t>
      </w:r>
      <w:r w:rsidRPr="00DA1FCF">
        <w:rPr>
          <w:b/>
          <w:sz w:val="28"/>
          <w:szCs w:val="28"/>
        </w:rPr>
        <w:t xml:space="preserve">reak </w:t>
      </w:r>
      <w:r w:rsidR="00E41723" w:rsidRPr="00DA1FCF">
        <w:rPr>
          <w:b/>
          <w:sz w:val="28"/>
          <w:szCs w:val="28"/>
        </w:rPr>
        <w:t>s</w:t>
      </w:r>
      <w:r w:rsidRPr="00DA1FCF">
        <w:rPr>
          <w:b/>
          <w:sz w:val="28"/>
          <w:szCs w:val="28"/>
        </w:rPr>
        <w:t xml:space="preserve">ervice for </w:t>
      </w:r>
      <w:r w:rsidR="00E41723" w:rsidRPr="00DA1FCF">
        <w:rPr>
          <w:b/>
          <w:sz w:val="28"/>
          <w:szCs w:val="28"/>
        </w:rPr>
        <w:t>c</w:t>
      </w:r>
      <w:r w:rsidRPr="00DA1FCF">
        <w:rPr>
          <w:b/>
          <w:sz w:val="28"/>
          <w:szCs w:val="28"/>
        </w:rPr>
        <w:t>h</w:t>
      </w:r>
      <w:r w:rsidR="00A05669" w:rsidRPr="00DA1FCF">
        <w:rPr>
          <w:b/>
          <w:sz w:val="28"/>
          <w:szCs w:val="28"/>
        </w:rPr>
        <w:t xml:space="preserve">ildren with </w:t>
      </w:r>
      <w:r w:rsidR="00E41723" w:rsidRPr="00DA1FCF">
        <w:rPr>
          <w:b/>
          <w:sz w:val="28"/>
          <w:szCs w:val="28"/>
        </w:rPr>
        <w:t>d</w:t>
      </w:r>
      <w:r w:rsidR="00A05669" w:rsidRPr="00DA1FCF">
        <w:rPr>
          <w:b/>
          <w:sz w:val="28"/>
          <w:szCs w:val="28"/>
        </w:rPr>
        <w:t>isabilities</w:t>
      </w:r>
      <w:r w:rsidRPr="00DA1FCF">
        <w:rPr>
          <w:b/>
          <w:sz w:val="28"/>
          <w:szCs w:val="28"/>
        </w:rPr>
        <w:t>.</w:t>
      </w:r>
      <w:proofErr w:type="gramEnd"/>
    </w:p>
    <w:p w:rsidR="005859DC" w:rsidRDefault="005859DC" w:rsidP="005859DC">
      <w:pPr>
        <w:jc w:val="center"/>
        <w:rPr>
          <w:b/>
        </w:rPr>
      </w:pPr>
    </w:p>
    <w:p w:rsidR="003E1791" w:rsidRPr="00DA1FCF" w:rsidRDefault="003E1791" w:rsidP="000E2457">
      <w:pPr>
        <w:jc w:val="both"/>
      </w:pPr>
      <w:r w:rsidRPr="00DA1FCF">
        <w:t>We are holding a consultation to hear your</w:t>
      </w:r>
      <w:r w:rsidR="00DA1FCF">
        <w:t xml:space="preserve"> views about how we restructure</w:t>
      </w:r>
      <w:r w:rsidRPr="00DA1FCF">
        <w:t xml:space="preserve"> our overnight break service for children with disabilities.</w:t>
      </w:r>
    </w:p>
    <w:p w:rsidR="003E1791" w:rsidRPr="00DA1FCF" w:rsidRDefault="003E1791" w:rsidP="000E2457">
      <w:pPr>
        <w:jc w:val="both"/>
      </w:pPr>
    </w:p>
    <w:p w:rsidR="00C476B7" w:rsidRPr="00DA1FCF" w:rsidRDefault="00C476B7" w:rsidP="000E2457">
      <w:pPr>
        <w:pStyle w:val="Header"/>
        <w:jc w:val="both"/>
      </w:pPr>
      <w:r w:rsidRPr="00DA1FCF">
        <w:t xml:space="preserve">This consultation only deals with choosing the location of the first of the new units to be built to cover Preston, South </w:t>
      </w:r>
      <w:proofErr w:type="spellStart"/>
      <w:r w:rsidRPr="00DA1FCF">
        <w:t>Ribble</w:t>
      </w:r>
      <w:proofErr w:type="spellEnd"/>
      <w:r w:rsidRPr="00DA1FCF">
        <w:t xml:space="preserve"> and Chorley</w:t>
      </w:r>
    </w:p>
    <w:p w:rsidR="00C476B7" w:rsidRDefault="00C476B7" w:rsidP="000E2457">
      <w:pPr>
        <w:pStyle w:val="Header"/>
        <w:jc w:val="both"/>
        <w:rPr>
          <w:rFonts w:cs="Arial"/>
        </w:rPr>
      </w:pPr>
    </w:p>
    <w:p w:rsidR="006F1428" w:rsidRPr="000E2457" w:rsidRDefault="006F1428" w:rsidP="000E2457">
      <w:pPr>
        <w:pStyle w:val="Header"/>
        <w:jc w:val="both"/>
        <w:rPr>
          <w:rFonts w:cs="Arial"/>
        </w:rPr>
      </w:pPr>
      <w:r w:rsidRPr="000E2457">
        <w:rPr>
          <w:rFonts w:cs="Arial"/>
        </w:rPr>
        <w:t>Two locations have been identified as possible places to build the new units.  These are:</w:t>
      </w:r>
    </w:p>
    <w:p w:rsidR="006F1428" w:rsidRPr="00B82C97" w:rsidRDefault="000E2457" w:rsidP="000E2457">
      <w:pPr>
        <w:pStyle w:val="Header"/>
        <w:jc w:val="both"/>
        <w:rPr>
          <w:rFonts w:cs="Arial"/>
          <w:b/>
          <w:szCs w:val="24"/>
        </w:rPr>
      </w:pPr>
      <w:proofErr w:type="spellStart"/>
      <w:r w:rsidRPr="00B82C97">
        <w:rPr>
          <w:rFonts w:cs="Arial"/>
          <w:b/>
          <w:szCs w:val="24"/>
        </w:rPr>
        <w:t>Lynnhurst</w:t>
      </w:r>
      <w:proofErr w:type="spellEnd"/>
      <w:r w:rsidRPr="00B82C97">
        <w:rPr>
          <w:rFonts w:cs="Arial"/>
          <w:b/>
          <w:szCs w:val="24"/>
        </w:rPr>
        <w:t xml:space="preserve">, </w:t>
      </w:r>
      <w:proofErr w:type="spellStart"/>
      <w:r w:rsidRPr="00B82C97">
        <w:rPr>
          <w:rFonts w:cs="Arial"/>
          <w:b/>
          <w:szCs w:val="24"/>
        </w:rPr>
        <w:t>Stansfield</w:t>
      </w:r>
      <w:proofErr w:type="spellEnd"/>
      <w:r w:rsidRPr="00B82C97">
        <w:rPr>
          <w:rFonts w:cs="Arial"/>
          <w:b/>
          <w:szCs w:val="24"/>
        </w:rPr>
        <w:t xml:space="preserve"> Lane Farrington, PR25 4UA</w:t>
      </w:r>
    </w:p>
    <w:p w:rsidR="000E2457" w:rsidRDefault="000E2457" w:rsidP="000E2457">
      <w:pPr>
        <w:pStyle w:val="Header"/>
        <w:jc w:val="both"/>
        <w:rPr>
          <w:rFonts w:cs="Arial"/>
          <w:szCs w:val="24"/>
        </w:rPr>
      </w:pPr>
      <w:r w:rsidRPr="00B82C97">
        <w:rPr>
          <w:rFonts w:cs="Arial"/>
          <w:b/>
          <w:szCs w:val="24"/>
        </w:rPr>
        <w:t>Rydal House, Chorley Hall Road Chorley, PR7 1RJ</w:t>
      </w:r>
    </w:p>
    <w:p w:rsidR="006F1428" w:rsidRDefault="006F1428" w:rsidP="000E2457">
      <w:pPr>
        <w:pStyle w:val="Header"/>
        <w:jc w:val="both"/>
        <w:rPr>
          <w:rFonts w:cs="Arial"/>
        </w:rPr>
      </w:pPr>
      <w:r w:rsidRPr="000E2457">
        <w:rPr>
          <w:rFonts w:cs="Arial"/>
          <w:szCs w:val="24"/>
        </w:rPr>
        <w:t xml:space="preserve">Information and site plans for these are available </w:t>
      </w:r>
      <w:hyperlink r:id="rId5" w:history="1">
        <w:r w:rsidR="000E2457" w:rsidRPr="000E2457">
          <w:rPr>
            <w:rStyle w:val="Hyperlink"/>
            <w:rFonts w:cs="Arial"/>
            <w:szCs w:val="24"/>
          </w:rPr>
          <w:t>here</w:t>
        </w:r>
      </w:hyperlink>
      <w:r w:rsidR="000E2457">
        <w:rPr>
          <w:rFonts w:cs="Arial"/>
          <w:szCs w:val="24"/>
        </w:rPr>
        <w:t>.</w:t>
      </w:r>
      <w:r w:rsidRPr="000E2457">
        <w:rPr>
          <w:rFonts w:cs="Arial"/>
          <w:szCs w:val="24"/>
        </w:rPr>
        <w:t xml:space="preserve"> </w:t>
      </w:r>
    </w:p>
    <w:p w:rsidR="006F1428" w:rsidRPr="00DA1FCF" w:rsidRDefault="006F1428" w:rsidP="000E2457">
      <w:pPr>
        <w:pStyle w:val="Header"/>
        <w:jc w:val="both"/>
        <w:rPr>
          <w:rFonts w:cs="Arial"/>
        </w:rPr>
      </w:pPr>
    </w:p>
    <w:p w:rsidR="00C476B7" w:rsidRPr="00DA1FCF" w:rsidRDefault="00C476B7" w:rsidP="000E2457">
      <w:pPr>
        <w:pStyle w:val="Header"/>
        <w:jc w:val="both"/>
        <w:rPr>
          <w:rFonts w:cs="Arial"/>
        </w:rPr>
      </w:pPr>
      <w:r w:rsidRPr="00DA1FCF">
        <w:rPr>
          <w:rFonts w:cs="Arial"/>
        </w:rPr>
        <w:t xml:space="preserve">The existing units that are proposed to merge into the new unit, when completed, are </w:t>
      </w:r>
    </w:p>
    <w:p w:rsidR="00DA1FCF" w:rsidRPr="00DA1FCF" w:rsidRDefault="00DA1FCF" w:rsidP="000E2457">
      <w:pPr>
        <w:pStyle w:val="Header"/>
        <w:jc w:val="both"/>
        <w:rPr>
          <w:rFonts w:cs="Arial"/>
          <w:b/>
        </w:rPr>
      </w:pPr>
    </w:p>
    <w:p w:rsidR="00C476B7" w:rsidRPr="00DA1FCF" w:rsidRDefault="00C476B7" w:rsidP="000E2457">
      <w:pPr>
        <w:pStyle w:val="Header"/>
        <w:jc w:val="both"/>
        <w:rPr>
          <w:rFonts w:cs="Arial"/>
          <w:b/>
        </w:rPr>
      </w:pPr>
      <w:r w:rsidRPr="00DA1FCF">
        <w:rPr>
          <w:rFonts w:cs="Arial"/>
          <w:b/>
        </w:rPr>
        <w:t xml:space="preserve">Maplewood, Ash Grove, </w:t>
      </w:r>
      <w:proofErr w:type="spellStart"/>
      <w:r w:rsidR="000E2457" w:rsidRPr="000E2457">
        <w:rPr>
          <w:rFonts w:cs="Arial"/>
          <w:b/>
        </w:rPr>
        <w:t>Bamber</w:t>
      </w:r>
      <w:proofErr w:type="spellEnd"/>
      <w:r w:rsidR="000E2457" w:rsidRPr="000E2457">
        <w:rPr>
          <w:rFonts w:cs="Arial"/>
          <w:b/>
        </w:rPr>
        <w:t xml:space="preserve"> Bridge, PR5 6GY</w:t>
      </w:r>
    </w:p>
    <w:p w:rsidR="00C476B7" w:rsidRPr="00DA1FCF" w:rsidRDefault="000E2457" w:rsidP="000E2457">
      <w:pPr>
        <w:pStyle w:val="Header"/>
        <w:jc w:val="both"/>
        <w:rPr>
          <w:rFonts w:cs="Arial"/>
          <w:b/>
        </w:rPr>
      </w:pPr>
      <w:r>
        <w:rPr>
          <w:rFonts w:cs="Arial"/>
          <w:b/>
        </w:rPr>
        <w:t xml:space="preserve">Long Copse, </w:t>
      </w:r>
      <w:proofErr w:type="spellStart"/>
      <w:r w:rsidR="00C476B7" w:rsidRPr="00DA1FCF">
        <w:rPr>
          <w:rFonts w:cs="Arial"/>
          <w:b/>
        </w:rPr>
        <w:t>Astley</w:t>
      </w:r>
      <w:proofErr w:type="spellEnd"/>
      <w:r w:rsidR="00C476B7" w:rsidRPr="00DA1FCF">
        <w:rPr>
          <w:rFonts w:cs="Arial"/>
          <w:b/>
        </w:rPr>
        <w:t xml:space="preserve"> Village, Chorley</w:t>
      </w:r>
      <w:r>
        <w:rPr>
          <w:rFonts w:cs="Arial"/>
          <w:b/>
        </w:rPr>
        <w:t xml:space="preserve">, </w:t>
      </w:r>
      <w:r w:rsidRPr="000E2457">
        <w:rPr>
          <w:rFonts w:cs="Arial"/>
          <w:b/>
        </w:rPr>
        <w:t>PR7 1TH</w:t>
      </w:r>
      <w:r w:rsidR="00C476B7" w:rsidRPr="00DA1FCF">
        <w:rPr>
          <w:rFonts w:cs="Arial"/>
          <w:b/>
        </w:rPr>
        <w:t xml:space="preserve">  </w:t>
      </w:r>
    </w:p>
    <w:p w:rsidR="00C476B7" w:rsidRPr="00DA1FCF" w:rsidRDefault="00C476B7" w:rsidP="000E2457">
      <w:pPr>
        <w:pStyle w:val="Header"/>
        <w:jc w:val="both"/>
        <w:rPr>
          <w:rFonts w:cs="Arial"/>
          <w:b/>
        </w:rPr>
      </w:pPr>
      <w:r w:rsidRPr="00DA1FCF">
        <w:rPr>
          <w:rFonts w:cs="Arial"/>
          <w:b/>
        </w:rPr>
        <w:t xml:space="preserve">The Bungalow, </w:t>
      </w:r>
      <w:r w:rsidR="000E2457" w:rsidRPr="000E2457">
        <w:rPr>
          <w:rFonts w:cs="Arial"/>
          <w:b/>
        </w:rPr>
        <w:t xml:space="preserve">82A Black Bull Lane, </w:t>
      </w:r>
      <w:proofErr w:type="spellStart"/>
      <w:r w:rsidR="000E2457" w:rsidRPr="000E2457">
        <w:rPr>
          <w:rFonts w:cs="Arial"/>
          <w:b/>
        </w:rPr>
        <w:t>Fulwood</w:t>
      </w:r>
      <w:proofErr w:type="spellEnd"/>
      <w:r w:rsidR="000E2457" w:rsidRPr="000E2457">
        <w:rPr>
          <w:rFonts w:cs="Arial"/>
          <w:b/>
        </w:rPr>
        <w:t>, Preston, PR2 3PY</w:t>
      </w:r>
    </w:p>
    <w:p w:rsidR="00C476B7" w:rsidRPr="00DA1FCF" w:rsidRDefault="00C476B7" w:rsidP="000E2457">
      <w:pPr>
        <w:jc w:val="both"/>
      </w:pPr>
    </w:p>
    <w:p w:rsidR="00C476B7" w:rsidRPr="00DA1FCF" w:rsidRDefault="00C476B7" w:rsidP="000E2457">
      <w:pPr>
        <w:jc w:val="both"/>
      </w:pPr>
      <w:r w:rsidRPr="00DA1FCF">
        <w:t xml:space="preserve">You can find background information about this consultation and the wider work we are doing to improve our Short Breaks offer </w:t>
      </w:r>
      <w:r w:rsidR="000E2457">
        <w:t>below</w:t>
      </w:r>
      <w:r w:rsidRPr="00DA1FCF">
        <w:t>.</w:t>
      </w:r>
    </w:p>
    <w:p w:rsidR="00C476B7" w:rsidRPr="00DA1FCF" w:rsidRDefault="00C476B7" w:rsidP="000E2457">
      <w:pPr>
        <w:jc w:val="both"/>
      </w:pPr>
    </w:p>
    <w:p w:rsidR="003E1791" w:rsidRPr="00DA1FCF" w:rsidRDefault="003E1791" w:rsidP="000E2457">
      <w:pPr>
        <w:jc w:val="both"/>
        <w:rPr>
          <w:rFonts w:cs="Arial"/>
        </w:rPr>
      </w:pPr>
      <w:r w:rsidRPr="00DA1FCF">
        <w:t>The consultation aims t</w:t>
      </w:r>
      <w:r w:rsidRPr="00DA1FCF">
        <w:rPr>
          <w:rFonts w:cs="Arial"/>
        </w:rPr>
        <w:t xml:space="preserve">o gather views and preferences about the proposed sites and merging units from 'stakeholders' - those people who will potentially be most affected.  </w:t>
      </w:r>
    </w:p>
    <w:p w:rsidR="003E1791" w:rsidRPr="00DA1FCF" w:rsidRDefault="003E1791" w:rsidP="000E2457">
      <w:pPr>
        <w:jc w:val="both"/>
        <w:rPr>
          <w:rFonts w:cs="Arial"/>
        </w:rPr>
      </w:pPr>
    </w:p>
    <w:p w:rsidR="003E1791" w:rsidRPr="00DA1FCF" w:rsidRDefault="003E1791" w:rsidP="000E2457">
      <w:pPr>
        <w:jc w:val="both"/>
        <w:rPr>
          <w:rFonts w:cs="Arial"/>
        </w:rPr>
      </w:pPr>
      <w:r w:rsidRPr="00DA1FCF">
        <w:rPr>
          <w:rFonts w:cs="Arial"/>
        </w:rPr>
        <w:t>We also need to assess possible impact on people and organisations that will be affected.</w:t>
      </w:r>
    </w:p>
    <w:p w:rsidR="003E1791" w:rsidRPr="00DA1FCF" w:rsidRDefault="003E1791" w:rsidP="000E2457">
      <w:pPr>
        <w:jc w:val="both"/>
      </w:pPr>
    </w:p>
    <w:p w:rsidR="003E1791" w:rsidRPr="00DA1FCF" w:rsidRDefault="003E1791" w:rsidP="000E2457">
      <w:pPr>
        <w:pStyle w:val="Header"/>
        <w:jc w:val="both"/>
        <w:rPr>
          <w:rFonts w:cs="Arial"/>
        </w:rPr>
      </w:pPr>
      <w:r w:rsidRPr="00DA1FCF">
        <w:rPr>
          <w:rFonts w:cs="Arial"/>
        </w:rPr>
        <w:t>Recommendations following the consultation will be presented to Cabinet for approval, early in the New Year following completion of the consultation.</w:t>
      </w:r>
    </w:p>
    <w:p w:rsidR="003E1791" w:rsidRPr="00DA1FCF" w:rsidRDefault="003E1791" w:rsidP="000E2457">
      <w:pPr>
        <w:pStyle w:val="Header"/>
        <w:jc w:val="both"/>
        <w:rPr>
          <w:rFonts w:cs="Arial"/>
        </w:rPr>
      </w:pPr>
    </w:p>
    <w:p w:rsidR="003E1791" w:rsidRPr="00DA1FCF" w:rsidRDefault="003E1791" w:rsidP="000E2457">
      <w:pPr>
        <w:pStyle w:val="Header"/>
        <w:jc w:val="both"/>
        <w:rPr>
          <w:rFonts w:cs="Arial"/>
        </w:rPr>
      </w:pPr>
      <w:r w:rsidRPr="00DA1FCF">
        <w:rPr>
          <w:rFonts w:cs="Arial"/>
        </w:rPr>
        <w:t xml:space="preserve">This information will be made available to all stakeholders and we'll keep you updated about next steps on the ACERS website. </w:t>
      </w:r>
    </w:p>
    <w:p w:rsidR="003E1791" w:rsidRPr="00C476B7" w:rsidRDefault="003E1791" w:rsidP="00B20DAB">
      <w:pPr>
        <w:rPr>
          <w:b/>
          <w:color w:val="4BACC6" w:themeColor="accent5"/>
        </w:rPr>
      </w:pPr>
    </w:p>
    <w:p w:rsidR="005A7FBE" w:rsidRDefault="005A7FBE" w:rsidP="00F36574">
      <w:pPr>
        <w:pStyle w:val="Header"/>
        <w:rPr>
          <w:rFonts w:cs="Arial"/>
        </w:rPr>
      </w:pPr>
    </w:p>
    <w:p w:rsidR="005A7FBE" w:rsidRDefault="005A7FBE" w:rsidP="00F36574">
      <w:pPr>
        <w:pStyle w:val="Header"/>
        <w:rPr>
          <w:rFonts w:cs="Arial"/>
        </w:rPr>
      </w:pPr>
    </w:p>
    <w:p w:rsidR="00DA1FCF" w:rsidRDefault="00DA1FCF" w:rsidP="00DA1FCF">
      <w:pPr>
        <w:rPr>
          <w:rFonts w:cs="Arial"/>
        </w:rPr>
      </w:pPr>
    </w:p>
    <w:p w:rsidR="00DA1FCF" w:rsidRDefault="00DA1FCF" w:rsidP="00DA1FCF">
      <w:pPr>
        <w:rPr>
          <w:rFonts w:cs="Arial"/>
        </w:rPr>
      </w:pPr>
    </w:p>
    <w:p w:rsidR="00DA1FCF" w:rsidRDefault="00DA1FCF" w:rsidP="00DA1FCF">
      <w:pPr>
        <w:rPr>
          <w:rFonts w:cs="Arial"/>
        </w:rPr>
      </w:pPr>
    </w:p>
    <w:p w:rsidR="00DA1FCF" w:rsidRDefault="00DA1FCF" w:rsidP="00DA1FCF">
      <w:pPr>
        <w:rPr>
          <w:rFonts w:cs="Arial"/>
        </w:rPr>
      </w:pPr>
    </w:p>
    <w:p w:rsidR="00DA1FCF" w:rsidRDefault="00DA1FCF" w:rsidP="00DA1FCF">
      <w:pPr>
        <w:rPr>
          <w:rFonts w:cs="Arial"/>
        </w:rPr>
      </w:pPr>
    </w:p>
    <w:p w:rsidR="00DA1FCF" w:rsidRDefault="00DA1FCF" w:rsidP="00DA1FCF">
      <w:pPr>
        <w:rPr>
          <w:rFonts w:cs="Arial"/>
        </w:rPr>
      </w:pPr>
    </w:p>
    <w:p w:rsidR="00DA1FCF" w:rsidRDefault="00DA1FCF" w:rsidP="00DA1FCF">
      <w:pPr>
        <w:rPr>
          <w:rFonts w:cs="Arial"/>
        </w:rPr>
      </w:pPr>
    </w:p>
    <w:p w:rsidR="00DA1FCF" w:rsidRDefault="00DA1FCF" w:rsidP="00DA1FCF">
      <w:pPr>
        <w:rPr>
          <w:rFonts w:cs="Arial"/>
        </w:rPr>
      </w:pPr>
    </w:p>
    <w:p w:rsidR="00DA1FCF" w:rsidRDefault="00DA1FCF" w:rsidP="00DA1FCF">
      <w:pPr>
        <w:rPr>
          <w:rFonts w:cs="Arial"/>
        </w:rPr>
      </w:pPr>
    </w:p>
    <w:p w:rsidR="00DA1FCF" w:rsidRDefault="00DA1FCF" w:rsidP="00DA1FCF">
      <w:pPr>
        <w:rPr>
          <w:rFonts w:cs="Arial"/>
        </w:rPr>
      </w:pPr>
    </w:p>
    <w:p w:rsidR="00DA1FCF" w:rsidRPr="00DA1FCF" w:rsidRDefault="00DA1FCF" w:rsidP="00DA1FCF">
      <w:pPr>
        <w:jc w:val="center"/>
        <w:rPr>
          <w:rFonts w:cs="Arial"/>
          <w:b/>
        </w:rPr>
      </w:pPr>
    </w:p>
    <w:p w:rsidR="00DA1FCF" w:rsidRPr="00DA1FCF" w:rsidRDefault="00DA1FCF" w:rsidP="00DA1FCF">
      <w:pPr>
        <w:jc w:val="center"/>
        <w:rPr>
          <w:rFonts w:cs="Arial"/>
          <w:b/>
          <w:sz w:val="32"/>
          <w:szCs w:val="32"/>
        </w:rPr>
      </w:pPr>
      <w:r w:rsidRPr="00DA1FCF">
        <w:rPr>
          <w:rFonts w:cs="Arial"/>
          <w:b/>
          <w:sz w:val="32"/>
          <w:szCs w:val="32"/>
        </w:rPr>
        <w:t>BUILDING BETTER SERVICES</w:t>
      </w:r>
    </w:p>
    <w:p w:rsidR="00DA1FCF" w:rsidRDefault="00DA1FCF" w:rsidP="00DA1FCF">
      <w:pPr>
        <w:rPr>
          <w:b/>
        </w:rPr>
      </w:pPr>
    </w:p>
    <w:p w:rsidR="00DA1FCF" w:rsidRDefault="00DA1FCF" w:rsidP="00DA1FCF">
      <w:pPr>
        <w:rPr>
          <w:b/>
        </w:rPr>
      </w:pPr>
    </w:p>
    <w:p w:rsidR="00DA1FCF" w:rsidRPr="00DA1FCF" w:rsidRDefault="000E2457" w:rsidP="000E2457">
      <w:pPr>
        <w:jc w:val="both"/>
        <w:rPr>
          <w:b/>
        </w:rPr>
      </w:pPr>
      <w:r>
        <w:rPr>
          <w:b/>
        </w:rPr>
        <w:t>Background information</w:t>
      </w:r>
    </w:p>
    <w:p w:rsidR="00DA1FCF" w:rsidRPr="00DA1FCF" w:rsidRDefault="00DA1FCF" w:rsidP="000E2457">
      <w:pPr>
        <w:jc w:val="both"/>
        <w:rPr>
          <w:b/>
        </w:rPr>
      </w:pPr>
    </w:p>
    <w:p w:rsidR="00DA1FCF" w:rsidRDefault="00DA1FCF" w:rsidP="000E2457">
      <w:pPr>
        <w:jc w:val="both"/>
        <w:rPr>
          <w:b/>
        </w:rPr>
      </w:pPr>
      <w:r w:rsidRPr="00DA1FCF">
        <w:rPr>
          <w:b/>
        </w:rPr>
        <w:t>Why we are holding this consultation</w:t>
      </w:r>
    </w:p>
    <w:p w:rsidR="000E2457" w:rsidRPr="00DA1FCF" w:rsidRDefault="000E2457" w:rsidP="000E2457">
      <w:pPr>
        <w:jc w:val="both"/>
        <w:rPr>
          <w:b/>
        </w:rPr>
      </w:pPr>
    </w:p>
    <w:p w:rsidR="00DA1FCF" w:rsidRPr="00DA1FCF" w:rsidRDefault="00DA1FCF" w:rsidP="000E2457">
      <w:pPr>
        <w:jc w:val="both"/>
      </w:pPr>
      <w:r w:rsidRPr="00DA1FCF">
        <w:t xml:space="preserve">An agreement was made at the Cabinet making session on </w:t>
      </w:r>
      <w:r w:rsidR="000E2457">
        <w:t>10 October</w:t>
      </w:r>
      <w:r w:rsidRPr="00DA1FCF">
        <w:t xml:space="preserve"> 2013, which means that;</w:t>
      </w:r>
    </w:p>
    <w:p w:rsidR="00DA1FCF" w:rsidRPr="00DA1FCF" w:rsidRDefault="00DA1FCF" w:rsidP="000E2457">
      <w:pPr>
        <w:pStyle w:val="ListParagraph"/>
        <w:numPr>
          <w:ilvl w:val="0"/>
          <w:numId w:val="2"/>
        </w:numPr>
        <w:jc w:val="both"/>
        <w:rPr>
          <w:b/>
        </w:rPr>
      </w:pPr>
      <w:r w:rsidRPr="00DA1FCF">
        <w:rPr>
          <w:b/>
        </w:rPr>
        <w:t xml:space="preserve">We are able to run this consultation about the location of the site of the first new Overnight Breaks Unit </w:t>
      </w:r>
    </w:p>
    <w:p w:rsidR="00DA1FCF" w:rsidRPr="00DA1FCF" w:rsidRDefault="00DA1FCF" w:rsidP="000E2457">
      <w:pPr>
        <w:pStyle w:val="ListParagraph"/>
        <w:numPr>
          <w:ilvl w:val="0"/>
          <w:numId w:val="2"/>
        </w:numPr>
        <w:jc w:val="both"/>
        <w:rPr>
          <w:b/>
        </w:rPr>
      </w:pPr>
      <w:r w:rsidRPr="00DA1FCF">
        <w:rPr>
          <w:b/>
        </w:rPr>
        <w:t xml:space="preserve">Using these views, we will be able to put together some proposals for the closure of specific existing units, and re-location onto the site of the new provision. </w:t>
      </w:r>
    </w:p>
    <w:p w:rsidR="00DA1FCF" w:rsidRDefault="00DA1FCF" w:rsidP="000E2457">
      <w:pPr>
        <w:pStyle w:val="ListParagraph"/>
        <w:jc w:val="both"/>
      </w:pPr>
    </w:p>
    <w:p w:rsidR="00DA1FCF" w:rsidRPr="00DA1FCF" w:rsidRDefault="00DA1FCF" w:rsidP="000E2457">
      <w:pPr>
        <w:jc w:val="both"/>
        <w:rPr>
          <w:rFonts w:cs="Arial"/>
          <w:szCs w:val="24"/>
        </w:rPr>
      </w:pPr>
      <w:r w:rsidRPr="00DA1FCF">
        <w:t xml:space="preserve">This forms the first part of the work </w:t>
      </w:r>
      <w:r w:rsidRPr="00DA1FCF">
        <w:rPr>
          <w:rFonts w:cs="Arial"/>
          <w:szCs w:val="24"/>
        </w:rPr>
        <w:t xml:space="preserve">to replace the County Council's existing in-house overnight break provision with new, high specification facilities, in accessible locations, which better meet the range of needs and demands of children with disabilities. </w:t>
      </w:r>
    </w:p>
    <w:p w:rsidR="00DA1FCF" w:rsidRPr="00DA1FCF" w:rsidRDefault="00DA1FCF" w:rsidP="000E2457">
      <w:pPr>
        <w:jc w:val="both"/>
        <w:rPr>
          <w:rFonts w:cs="Arial"/>
          <w:szCs w:val="24"/>
        </w:rPr>
      </w:pPr>
    </w:p>
    <w:p w:rsidR="00DA1FCF" w:rsidRPr="00DA1FCF" w:rsidRDefault="00DA1FCF" w:rsidP="000E2457">
      <w:pPr>
        <w:jc w:val="both"/>
        <w:rPr>
          <w:rFonts w:cs="Arial"/>
          <w:szCs w:val="24"/>
        </w:rPr>
      </w:pPr>
      <w:r w:rsidRPr="00DA1FCF">
        <w:rPr>
          <w:rFonts w:cs="Arial"/>
          <w:szCs w:val="24"/>
        </w:rPr>
        <w:t xml:space="preserve">This restructure was agreed by the Cabinet </w:t>
      </w:r>
      <w:r w:rsidRPr="00DA1FCF">
        <w:t>on 18</w:t>
      </w:r>
      <w:r w:rsidRPr="00DA1FCF">
        <w:rPr>
          <w:vertAlign w:val="superscript"/>
        </w:rPr>
        <w:t>th</w:t>
      </w:r>
      <w:r w:rsidRPr="00DA1FCF">
        <w:t xml:space="preserve"> March 2013 after a 12 week consultation, which looked at</w:t>
      </w:r>
      <w:r w:rsidRPr="00DA1FCF">
        <w:rPr>
          <w:rFonts w:cs="Arial"/>
          <w:szCs w:val="24"/>
        </w:rPr>
        <w:t xml:space="preserve"> the wider county council's strategy for providing short breaks for children and young people with disabilities. </w:t>
      </w:r>
    </w:p>
    <w:p w:rsidR="00DA1FCF" w:rsidRPr="00DA1FCF" w:rsidRDefault="00DA1FCF" w:rsidP="000E2457">
      <w:pPr>
        <w:jc w:val="both"/>
        <w:rPr>
          <w:rFonts w:cs="Arial"/>
          <w:szCs w:val="24"/>
        </w:rPr>
      </w:pPr>
    </w:p>
    <w:p w:rsidR="00DA1FCF" w:rsidRPr="00DA1FCF" w:rsidRDefault="00DA1FCF" w:rsidP="000E2457">
      <w:pPr>
        <w:jc w:val="both"/>
        <w:rPr>
          <w:rFonts w:cs="Arial"/>
          <w:szCs w:val="24"/>
        </w:rPr>
      </w:pPr>
      <w:r w:rsidRPr="00DA1FCF">
        <w:rPr>
          <w:rFonts w:cs="Arial"/>
          <w:szCs w:val="24"/>
        </w:rPr>
        <w:t xml:space="preserve">The recommendation that was accepted by the Cabinet was for four new units to be built.  This would be subject to ongoing review that would reflect the future demand for the service. It was recommended that the building of the new units should be carried out in a coordinated and phased way. </w:t>
      </w:r>
    </w:p>
    <w:p w:rsidR="00DA1FCF" w:rsidRPr="00DA1FCF" w:rsidRDefault="00DA1FCF" w:rsidP="000E2457">
      <w:pPr>
        <w:jc w:val="both"/>
        <w:rPr>
          <w:rFonts w:cs="Arial"/>
          <w:szCs w:val="24"/>
        </w:rPr>
      </w:pPr>
    </w:p>
    <w:p w:rsidR="00DA1FCF" w:rsidRPr="00DA1FCF" w:rsidRDefault="00DA1FCF" w:rsidP="000E2457">
      <w:pPr>
        <w:jc w:val="both"/>
        <w:rPr>
          <w:rFonts w:cs="Arial"/>
          <w:szCs w:val="24"/>
        </w:rPr>
      </w:pPr>
      <w:r w:rsidRPr="00DA1FCF">
        <w:rPr>
          <w:rFonts w:cs="Arial"/>
          <w:szCs w:val="24"/>
        </w:rPr>
        <w:t>It is really important to us to ensure that the current service is maintained, throughout the process, with a minimum of disruption.</w:t>
      </w:r>
    </w:p>
    <w:p w:rsidR="00DA1FCF" w:rsidRPr="00DA1FCF" w:rsidRDefault="00DA1FCF" w:rsidP="000E2457">
      <w:pPr>
        <w:ind w:left="426"/>
        <w:jc w:val="both"/>
        <w:rPr>
          <w:rFonts w:cs="Arial"/>
          <w:szCs w:val="24"/>
        </w:rPr>
      </w:pPr>
    </w:p>
    <w:p w:rsidR="00DA1FCF" w:rsidRPr="00DA1FCF" w:rsidRDefault="00DA1FCF" w:rsidP="000E2457">
      <w:pPr>
        <w:jc w:val="both"/>
        <w:rPr>
          <w:rFonts w:cs="Arial"/>
          <w:szCs w:val="24"/>
        </w:rPr>
      </w:pPr>
      <w:r w:rsidRPr="00DA1FCF">
        <w:rPr>
          <w:rFonts w:cs="Arial"/>
          <w:szCs w:val="24"/>
        </w:rPr>
        <w:t xml:space="preserve"> The first phase of the restructure has involved:</w:t>
      </w:r>
    </w:p>
    <w:p w:rsidR="00DA1FCF" w:rsidRPr="00DA1FCF" w:rsidRDefault="00DA1FCF" w:rsidP="000E2457">
      <w:pPr>
        <w:pStyle w:val="ListParagraph"/>
        <w:numPr>
          <w:ilvl w:val="0"/>
          <w:numId w:val="9"/>
        </w:numPr>
        <w:jc w:val="both"/>
        <w:rPr>
          <w:rFonts w:cs="Arial"/>
          <w:szCs w:val="24"/>
        </w:rPr>
      </w:pPr>
      <w:r w:rsidRPr="00DA1FCF">
        <w:rPr>
          <w:rFonts w:cs="Arial"/>
          <w:szCs w:val="24"/>
        </w:rPr>
        <w:t>identifying the first new site</w:t>
      </w:r>
    </w:p>
    <w:p w:rsidR="00DA1FCF" w:rsidRPr="00DA1FCF" w:rsidRDefault="00DA1FCF" w:rsidP="000E2457">
      <w:pPr>
        <w:pStyle w:val="ListParagraph"/>
        <w:numPr>
          <w:ilvl w:val="0"/>
          <w:numId w:val="9"/>
        </w:numPr>
        <w:jc w:val="both"/>
        <w:rPr>
          <w:rFonts w:cs="Arial"/>
          <w:szCs w:val="24"/>
        </w:rPr>
      </w:pPr>
      <w:r w:rsidRPr="00DA1FCF">
        <w:rPr>
          <w:rFonts w:cs="Arial"/>
          <w:szCs w:val="24"/>
        </w:rPr>
        <w:t>revisiting and confirming the specification for the building (this is to make sure the needs of the children, young people and families are met to the highest standard)</w:t>
      </w:r>
    </w:p>
    <w:p w:rsidR="00DA1FCF" w:rsidRPr="00DA1FCF" w:rsidRDefault="00DA1FCF" w:rsidP="000E2457">
      <w:pPr>
        <w:pStyle w:val="ListParagraph"/>
        <w:numPr>
          <w:ilvl w:val="0"/>
          <w:numId w:val="9"/>
        </w:numPr>
        <w:jc w:val="both"/>
        <w:rPr>
          <w:rFonts w:cs="Arial"/>
          <w:szCs w:val="24"/>
        </w:rPr>
      </w:pPr>
      <w:proofErr w:type="gramStart"/>
      <w:r w:rsidRPr="00DA1FCF">
        <w:rPr>
          <w:rFonts w:cs="Arial"/>
          <w:szCs w:val="24"/>
        </w:rPr>
        <w:t>commencing</w:t>
      </w:r>
      <w:proofErr w:type="gramEnd"/>
      <w:r w:rsidRPr="00DA1FCF">
        <w:rPr>
          <w:rFonts w:cs="Arial"/>
          <w:szCs w:val="24"/>
        </w:rPr>
        <w:t xml:space="preserve"> construction (as soon as the necessary surveys, building regulations and planning permissions are received). </w:t>
      </w:r>
    </w:p>
    <w:p w:rsidR="00DA1FCF" w:rsidRPr="00DA1FCF" w:rsidRDefault="00DA1FCF" w:rsidP="000E2457">
      <w:pPr>
        <w:jc w:val="both"/>
        <w:rPr>
          <w:rFonts w:cs="Arial"/>
          <w:szCs w:val="24"/>
        </w:rPr>
      </w:pPr>
    </w:p>
    <w:p w:rsidR="00DA1FCF" w:rsidRPr="00DA1FCF" w:rsidRDefault="00DA1FCF" w:rsidP="000E2457">
      <w:pPr>
        <w:jc w:val="both"/>
        <w:rPr>
          <w:rFonts w:cs="Arial"/>
        </w:rPr>
      </w:pPr>
      <w:r w:rsidRPr="00DA1FCF">
        <w:rPr>
          <w:rFonts w:cs="Arial"/>
          <w:szCs w:val="24"/>
        </w:rPr>
        <w:t xml:space="preserve">This phased approach will let us monitor and assess the process so that we can make any improvements that are identified, to the other new builds. </w:t>
      </w:r>
    </w:p>
    <w:p w:rsidR="00DA1FCF" w:rsidRPr="00DA1FCF" w:rsidRDefault="00DA1FCF" w:rsidP="000E2457">
      <w:pPr>
        <w:ind w:left="426"/>
        <w:jc w:val="both"/>
        <w:rPr>
          <w:rFonts w:cs="Arial"/>
          <w:szCs w:val="24"/>
        </w:rPr>
      </w:pPr>
    </w:p>
    <w:p w:rsidR="00DA1FCF" w:rsidRPr="00DA1FCF" w:rsidRDefault="00DA1FCF" w:rsidP="000E2457">
      <w:pPr>
        <w:jc w:val="both"/>
        <w:rPr>
          <w:rFonts w:cs="Arial"/>
          <w:b/>
          <w:szCs w:val="24"/>
        </w:rPr>
      </w:pPr>
      <w:r w:rsidRPr="00DA1FCF">
        <w:rPr>
          <w:rFonts w:cs="Arial"/>
          <w:b/>
          <w:szCs w:val="24"/>
        </w:rPr>
        <w:t xml:space="preserve">Why we are looking at as Preston, South </w:t>
      </w:r>
      <w:proofErr w:type="spellStart"/>
      <w:r w:rsidRPr="00DA1FCF">
        <w:rPr>
          <w:rFonts w:cs="Arial"/>
          <w:b/>
          <w:szCs w:val="24"/>
        </w:rPr>
        <w:t>Ribble</w:t>
      </w:r>
      <w:proofErr w:type="spellEnd"/>
      <w:r w:rsidRPr="00DA1FCF">
        <w:rPr>
          <w:rFonts w:cs="Arial"/>
          <w:b/>
          <w:szCs w:val="24"/>
        </w:rPr>
        <w:t xml:space="preserve"> and Chorley first</w:t>
      </w:r>
    </w:p>
    <w:p w:rsidR="00DA1FCF" w:rsidRPr="00DA1FCF" w:rsidRDefault="00DA1FCF" w:rsidP="000E2457">
      <w:pPr>
        <w:jc w:val="both"/>
        <w:rPr>
          <w:rFonts w:cs="Arial"/>
          <w:szCs w:val="24"/>
        </w:rPr>
      </w:pPr>
      <w:r w:rsidRPr="00DA1FCF">
        <w:rPr>
          <w:rFonts w:cs="Arial"/>
          <w:szCs w:val="24"/>
        </w:rPr>
        <w:t xml:space="preserve">The location for the first new unit to be built has been identified as Preston, South </w:t>
      </w:r>
      <w:proofErr w:type="spellStart"/>
      <w:r w:rsidRPr="00DA1FCF">
        <w:rPr>
          <w:rFonts w:cs="Arial"/>
          <w:szCs w:val="24"/>
        </w:rPr>
        <w:t>Ribble</w:t>
      </w:r>
      <w:proofErr w:type="spellEnd"/>
      <w:r w:rsidRPr="00DA1FCF">
        <w:rPr>
          <w:rFonts w:cs="Arial"/>
          <w:szCs w:val="24"/>
        </w:rPr>
        <w:t xml:space="preserve"> and Chorley area. </w:t>
      </w:r>
    </w:p>
    <w:p w:rsidR="00DA1FCF" w:rsidRDefault="00DA1FCF" w:rsidP="000E2457">
      <w:pPr>
        <w:jc w:val="both"/>
        <w:rPr>
          <w:rFonts w:cs="Arial"/>
          <w:szCs w:val="24"/>
        </w:rPr>
      </w:pPr>
    </w:p>
    <w:p w:rsidR="00DA1FCF" w:rsidRDefault="00DA1FCF" w:rsidP="000E2457">
      <w:pPr>
        <w:jc w:val="both"/>
        <w:rPr>
          <w:rFonts w:cs="Arial"/>
          <w:szCs w:val="24"/>
        </w:rPr>
      </w:pPr>
      <w:r>
        <w:rPr>
          <w:rFonts w:cs="Arial"/>
          <w:szCs w:val="24"/>
        </w:rPr>
        <w:t xml:space="preserve">This is in </w:t>
      </w:r>
      <w:r w:rsidRPr="000E3DFC">
        <w:rPr>
          <w:rFonts w:cs="Arial"/>
          <w:szCs w:val="24"/>
        </w:rPr>
        <w:t xml:space="preserve">order to address issues around the current units serving this area, in particular longstanding structural problems with the Maplewood building.  These issues have been highlighted also through </w:t>
      </w:r>
      <w:proofErr w:type="spellStart"/>
      <w:r w:rsidRPr="000E3DFC">
        <w:rPr>
          <w:rFonts w:cs="Arial"/>
          <w:szCs w:val="24"/>
        </w:rPr>
        <w:t>Ofsted</w:t>
      </w:r>
      <w:proofErr w:type="spellEnd"/>
      <w:r w:rsidRPr="000E3DFC">
        <w:rPr>
          <w:rFonts w:cs="Arial"/>
          <w:szCs w:val="24"/>
        </w:rPr>
        <w:t xml:space="preserve"> inspections. It will not be cost effective to </w:t>
      </w:r>
      <w:r>
        <w:rPr>
          <w:rFonts w:cs="Arial"/>
          <w:szCs w:val="24"/>
        </w:rPr>
        <w:t>spend money</w:t>
      </w:r>
      <w:r w:rsidRPr="000E3DFC">
        <w:rPr>
          <w:rFonts w:cs="Arial"/>
          <w:szCs w:val="24"/>
        </w:rPr>
        <w:t xml:space="preserve"> to carry out th</w:t>
      </w:r>
      <w:r>
        <w:rPr>
          <w:rFonts w:cs="Arial"/>
          <w:szCs w:val="24"/>
        </w:rPr>
        <w:t>e necessary work on Maplewood,</w:t>
      </w:r>
      <w:r w:rsidRPr="000E3DFC">
        <w:rPr>
          <w:rFonts w:cs="Arial"/>
          <w:szCs w:val="24"/>
        </w:rPr>
        <w:t xml:space="preserve"> especially in the light of the planned new builds.</w:t>
      </w:r>
    </w:p>
    <w:p w:rsidR="00DA1FCF" w:rsidRDefault="00DA1FCF" w:rsidP="000E2457">
      <w:pPr>
        <w:jc w:val="both"/>
        <w:rPr>
          <w:rFonts w:cs="Arial"/>
          <w:szCs w:val="24"/>
        </w:rPr>
      </w:pPr>
    </w:p>
    <w:p w:rsidR="00DA1FCF" w:rsidRPr="000E3DFC" w:rsidRDefault="00DA1FCF" w:rsidP="000E2457">
      <w:pPr>
        <w:jc w:val="both"/>
        <w:rPr>
          <w:rFonts w:cs="Arial"/>
          <w:szCs w:val="24"/>
        </w:rPr>
      </w:pPr>
      <w:r w:rsidRPr="000E3DFC">
        <w:rPr>
          <w:rFonts w:cs="Arial"/>
          <w:szCs w:val="24"/>
        </w:rPr>
        <w:t xml:space="preserve"> </w:t>
      </w:r>
      <w:r>
        <w:rPr>
          <w:rFonts w:cs="Arial"/>
          <w:szCs w:val="24"/>
        </w:rPr>
        <w:t>Also, t</w:t>
      </w:r>
      <w:r w:rsidRPr="000E3DFC">
        <w:rPr>
          <w:rFonts w:cs="Arial"/>
          <w:szCs w:val="24"/>
        </w:rPr>
        <w:t xml:space="preserve">he Bungalow unit </w:t>
      </w:r>
      <w:r>
        <w:rPr>
          <w:rFonts w:cs="Arial"/>
          <w:szCs w:val="24"/>
        </w:rPr>
        <w:t>is restricted in its</w:t>
      </w:r>
      <w:r w:rsidRPr="000E3DFC">
        <w:rPr>
          <w:rFonts w:cs="Arial"/>
          <w:szCs w:val="24"/>
        </w:rPr>
        <w:t xml:space="preserve"> size and capacity to provide the necessary specialist equipment to meet more complex needs</w:t>
      </w:r>
      <w:r>
        <w:rPr>
          <w:rFonts w:cs="Arial"/>
          <w:szCs w:val="24"/>
        </w:rPr>
        <w:t>.  This</w:t>
      </w:r>
      <w:r w:rsidRPr="000E3DFC">
        <w:rPr>
          <w:rFonts w:cs="Arial"/>
          <w:szCs w:val="24"/>
        </w:rPr>
        <w:t xml:space="preserve"> also supports</w:t>
      </w:r>
      <w:r>
        <w:rPr>
          <w:rFonts w:cs="Arial"/>
          <w:szCs w:val="24"/>
        </w:rPr>
        <w:t xml:space="preserve"> the plan to build the first new unit in this area.</w:t>
      </w:r>
    </w:p>
    <w:p w:rsidR="00DA1FCF" w:rsidRPr="000E3DFC" w:rsidRDefault="00DA1FCF" w:rsidP="000E2457">
      <w:pPr>
        <w:ind w:left="426"/>
        <w:jc w:val="both"/>
        <w:rPr>
          <w:rFonts w:cs="Arial"/>
          <w:szCs w:val="24"/>
        </w:rPr>
      </w:pPr>
    </w:p>
    <w:p w:rsidR="00DA1FCF" w:rsidRDefault="00DA1FCF" w:rsidP="000E2457">
      <w:pPr>
        <w:jc w:val="both"/>
        <w:rPr>
          <w:rFonts w:cs="Arial"/>
          <w:szCs w:val="24"/>
        </w:rPr>
      </w:pPr>
      <w:r w:rsidRPr="000E3DFC">
        <w:rPr>
          <w:rFonts w:cs="Arial"/>
          <w:szCs w:val="24"/>
        </w:rPr>
        <w:t>Other considerations to be taken into a</w:t>
      </w:r>
      <w:r>
        <w:rPr>
          <w:rFonts w:cs="Arial"/>
          <w:szCs w:val="24"/>
        </w:rPr>
        <w:t>ccount in selecting the site</w:t>
      </w:r>
      <w:r w:rsidRPr="000E3DFC">
        <w:rPr>
          <w:rFonts w:cs="Arial"/>
          <w:szCs w:val="24"/>
        </w:rPr>
        <w:t xml:space="preserve"> were</w:t>
      </w:r>
    </w:p>
    <w:p w:rsidR="00DA1FCF" w:rsidRPr="00A05669" w:rsidRDefault="00DA1FCF" w:rsidP="000E2457">
      <w:pPr>
        <w:pStyle w:val="ListParagraph"/>
        <w:numPr>
          <w:ilvl w:val="0"/>
          <w:numId w:val="14"/>
        </w:numPr>
        <w:jc w:val="both"/>
        <w:rPr>
          <w:rFonts w:cs="Arial"/>
          <w:szCs w:val="24"/>
        </w:rPr>
      </w:pPr>
      <w:r>
        <w:rPr>
          <w:rFonts w:cs="Arial"/>
          <w:szCs w:val="24"/>
        </w:rPr>
        <w:t>Size of the site and general environment, including space for outside activities.</w:t>
      </w:r>
    </w:p>
    <w:p w:rsidR="00DA1FCF" w:rsidRPr="000E3DFC" w:rsidRDefault="00DA1FCF" w:rsidP="000E2457">
      <w:pPr>
        <w:pStyle w:val="Header"/>
        <w:numPr>
          <w:ilvl w:val="0"/>
          <w:numId w:val="3"/>
        </w:numPr>
        <w:jc w:val="both"/>
        <w:rPr>
          <w:rFonts w:cs="Arial"/>
        </w:rPr>
      </w:pPr>
      <w:r>
        <w:rPr>
          <w:rFonts w:cs="Arial"/>
        </w:rPr>
        <w:t>C</w:t>
      </w:r>
      <w:r w:rsidRPr="000E3DFC">
        <w:rPr>
          <w:rFonts w:cs="Arial"/>
        </w:rPr>
        <w:t xml:space="preserve">loseness of </w:t>
      </w:r>
      <w:r>
        <w:rPr>
          <w:rFonts w:cs="Arial"/>
        </w:rPr>
        <w:t>the new overnight unit</w:t>
      </w:r>
      <w:r w:rsidRPr="000E3DFC">
        <w:rPr>
          <w:rFonts w:cs="Arial"/>
        </w:rPr>
        <w:t xml:space="preserve"> to accessible travel routes/public transport;</w:t>
      </w:r>
    </w:p>
    <w:p w:rsidR="00DA1FCF" w:rsidRPr="000E3DFC" w:rsidRDefault="00DA1FCF" w:rsidP="000E2457">
      <w:pPr>
        <w:pStyle w:val="Header"/>
        <w:numPr>
          <w:ilvl w:val="0"/>
          <w:numId w:val="3"/>
        </w:numPr>
        <w:jc w:val="both"/>
        <w:rPr>
          <w:rFonts w:cs="Arial"/>
        </w:rPr>
      </w:pPr>
      <w:r w:rsidRPr="000E3DFC">
        <w:rPr>
          <w:rFonts w:cs="Arial"/>
        </w:rPr>
        <w:t>Adequate parking facilities reflecting the need for sufficient accessible parking bays and covered entrances.</w:t>
      </w:r>
    </w:p>
    <w:p w:rsidR="00DA1FCF" w:rsidRPr="000E3DFC" w:rsidRDefault="00DA1FCF" w:rsidP="000E2457">
      <w:pPr>
        <w:pStyle w:val="Header"/>
        <w:jc w:val="both"/>
        <w:rPr>
          <w:rFonts w:cs="Arial"/>
        </w:rPr>
      </w:pPr>
    </w:p>
    <w:p w:rsidR="00DA1FCF" w:rsidRPr="000E3DFC" w:rsidRDefault="00DA1FCF" w:rsidP="000E2457">
      <w:pPr>
        <w:pStyle w:val="Header"/>
        <w:jc w:val="both"/>
        <w:rPr>
          <w:rFonts w:cs="Arial"/>
        </w:rPr>
      </w:pPr>
      <w:r w:rsidRPr="000E3DFC">
        <w:rPr>
          <w:rFonts w:cs="Arial"/>
        </w:rPr>
        <w:t>A site search has been carried out and a numbe</w:t>
      </w:r>
      <w:r>
        <w:rPr>
          <w:rFonts w:cs="Arial"/>
        </w:rPr>
        <w:t>r of potential sites considered</w:t>
      </w:r>
      <w:r w:rsidRPr="000E3DFC">
        <w:rPr>
          <w:rFonts w:cs="Arial"/>
        </w:rPr>
        <w:t>. Taking into account</w:t>
      </w:r>
      <w:r>
        <w:rPr>
          <w:rFonts w:cs="Arial"/>
        </w:rPr>
        <w:t xml:space="preserve"> the above criteria the sites identified as good options are:</w:t>
      </w:r>
    </w:p>
    <w:p w:rsidR="00DA1FCF" w:rsidRDefault="00DA1FCF" w:rsidP="000E2457">
      <w:pPr>
        <w:pStyle w:val="Header"/>
        <w:jc w:val="both"/>
        <w:rPr>
          <w:rFonts w:cs="Arial"/>
        </w:rPr>
      </w:pPr>
    </w:p>
    <w:p w:rsidR="00DA1FCF" w:rsidRPr="000E3DFC" w:rsidRDefault="00DA1FCF" w:rsidP="000E2457">
      <w:pPr>
        <w:pStyle w:val="Header"/>
        <w:numPr>
          <w:ilvl w:val="0"/>
          <w:numId w:val="4"/>
        </w:numPr>
        <w:jc w:val="both"/>
        <w:rPr>
          <w:rFonts w:cs="Arial"/>
        </w:rPr>
      </w:pPr>
      <w:proofErr w:type="spellStart"/>
      <w:r w:rsidRPr="000E3DFC">
        <w:rPr>
          <w:rFonts w:cs="Arial"/>
        </w:rPr>
        <w:t>Lynnhurst</w:t>
      </w:r>
      <w:proofErr w:type="spellEnd"/>
      <w:r w:rsidRPr="000E3DFC">
        <w:rPr>
          <w:rFonts w:cs="Arial"/>
        </w:rPr>
        <w:t xml:space="preserve">, </w:t>
      </w:r>
      <w:proofErr w:type="spellStart"/>
      <w:r w:rsidRPr="000E3DFC">
        <w:rPr>
          <w:rFonts w:cs="Arial"/>
        </w:rPr>
        <w:t>Stansfield</w:t>
      </w:r>
      <w:proofErr w:type="spellEnd"/>
      <w:r w:rsidRPr="000E3DFC">
        <w:rPr>
          <w:rFonts w:cs="Arial"/>
        </w:rPr>
        <w:t xml:space="preserve"> Lane Farrington.  A former Adult Social care facility which</w:t>
      </w:r>
      <w:r>
        <w:rPr>
          <w:rFonts w:cs="Arial"/>
        </w:rPr>
        <w:t xml:space="preserve"> is no longer used and</w:t>
      </w:r>
      <w:r w:rsidRPr="000E3DFC">
        <w:rPr>
          <w:rFonts w:cs="Arial"/>
        </w:rPr>
        <w:t xml:space="preserve"> was </w:t>
      </w:r>
      <w:r>
        <w:rPr>
          <w:rFonts w:cs="Arial"/>
        </w:rPr>
        <w:t>'</w:t>
      </w:r>
      <w:r w:rsidRPr="000E3DFC">
        <w:rPr>
          <w:rFonts w:cs="Arial"/>
        </w:rPr>
        <w:t>declared surplus</w:t>
      </w:r>
      <w:r>
        <w:rPr>
          <w:rFonts w:cs="Arial"/>
        </w:rPr>
        <w:t>'</w:t>
      </w:r>
      <w:r w:rsidRPr="000E3DFC">
        <w:rPr>
          <w:rFonts w:cs="Arial"/>
        </w:rPr>
        <w:t xml:space="preserve"> in March 2013.</w:t>
      </w:r>
    </w:p>
    <w:p w:rsidR="00DA1FCF" w:rsidRDefault="00DA1FCF" w:rsidP="000E2457">
      <w:pPr>
        <w:pStyle w:val="Header"/>
        <w:numPr>
          <w:ilvl w:val="0"/>
          <w:numId w:val="4"/>
        </w:numPr>
        <w:jc w:val="both"/>
        <w:rPr>
          <w:rFonts w:cs="Arial"/>
        </w:rPr>
      </w:pPr>
      <w:r w:rsidRPr="000E3DFC">
        <w:rPr>
          <w:rFonts w:cs="Arial"/>
        </w:rPr>
        <w:t xml:space="preserve">Rydal House, Chorley Hall Road Chorley. A former Children's Integrated Services facility </w:t>
      </w:r>
      <w:r>
        <w:rPr>
          <w:rFonts w:cs="Arial"/>
        </w:rPr>
        <w:t>which was also '</w:t>
      </w:r>
      <w:r w:rsidRPr="000E3DFC">
        <w:rPr>
          <w:rFonts w:cs="Arial"/>
        </w:rPr>
        <w:t>declared surplus</w:t>
      </w:r>
      <w:r>
        <w:rPr>
          <w:rFonts w:cs="Arial"/>
        </w:rPr>
        <w:t>'</w:t>
      </w:r>
      <w:r w:rsidRPr="000E3DFC">
        <w:rPr>
          <w:rFonts w:cs="Arial"/>
        </w:rPr>
        <w:t xml:space="preserve"> in January 2007.</w:t>
      </w:r>
    </w:p>
    <w:p w:rsidR="00DA1FCF" w:rsidRDefault="00DA1FCF" w:rsidP="000E2457">
      <w:pPr>
        <w:pStyle w:val="Header"/>
        <w:jc w:val="both"/>
        <w:rPr>
          <w:rFonts w:cs="Arial"/>
        </w:rPr>
      </w:pPr>
    </w:p>
    <w:p w:rsidR="00DA1FCF" w:rsidRPr="000E3DFC" w:rsidRDefault="00DA1FCF" w:rsidP="000E2457">
      <w:pPr>
        <w:pStyle w:val="Header"/>
        <w:jc w:val="both"/>
        <w:rPr>
          <w:rFonts w:cs="Arial"/>
        </w:rPr>
      </w:pPr>
      <w:r>
        <w:rPr>
          <w:rFonts w:cs="Arial"/>
        </w:rPr>
        <w:t xml:space="preserve">The existing buildings on these sites would be demolished and replaced with the purpose built unit. </w:t>
      </w:r>
    </w:p>
    <w:p w:rsidR="00B82C97" w:rsidRDefault="00B82C97" w:rsidP="000E2457">
      <w:pPr>
        <w:pStyle w:val="Header"/>
        <w:jc w:val="both"/>
        <w:rPr>
          <w:rFonts w:cs="Arial"/>
        </w:rPr>
      </w:pPr>
    </w:p>
    <w:p w:rsidR="00DA1FCF" w:rsidRDefault="00DA1FCF" w:rsidP="000E2457">
      <w:pPr>
        <w:pStyle w:val="Header"/>
        <w:jc w:val="both"/>
        <w:rPr>
          <w:rFonts w:cs="Arial"/>
        </w:rPr>
      </w:pPr>
      <w:r>
        <w:rPr>
          <w:rFonts w:cs="Arial"/>
        </w:rPr>
        <w:t xml:space="preserve">The existing units that are proposed to merge into the new unit, when completed, </w:t>
      </w:r>
      <w:r w:rsidR="00CA79F0">
        <w:rPr>
          <w:rFonts w:cs="Arial"/>
        </w:rPr>
        <w:t>are:</w:t>
      </w:r>
    </w:p>
    <w:p w:rsidR="00DA1FCF" w:rsidRDefault="00DA1FCF" w:rsidP="000E2457">
      <w:pPr>
        <w:pStyle w:val="Header"/>
        <w:jc w:val="both"/>
        <w:rPr>
          <w:rFonts w:cs="Arial"/>
        </w:rPr>
      </w:pPr>
    </w:p>
    <w:p w:rsidR="000E2457" w:rsidRPr="000E2457" w:rsidRDefault="000E2457" w:rsidP="000E2457">
      <w:pPr>
        <w:pStyle w:val="Header"/>
        <w:rPr>
          <w:rFonts w:cs="Arial"/>
        </w:rPr>
      </w:pPr>
      <w:r w:rsidRPr="000E2457">
        <w:rPr>
          <w:rFonts w:cs="Arial"/>
        </w:rPr>
        <w:t xml:space="preserve">Maplewood House, Ash Grove, </w:t>
      </w:r>
      <w:proofErr w:type="spellStart"/>
      <w:r w:rsidRPr="000E2457">
        <w:rPr>
          <w:rFonts w:cs="Arial"/>
        </w:rPr>
        <w:t>Bamber</w:t>
      </w:r>
      <w:proofErr w:type="spellEnd"/>
      <w:r w:rsidRPr="000E2457">
        <w:rPr>
          <w:rFonts w:cs="Arial"/>
        </w:rPr>
        <w:t xml:space="preserve"> Bridge, PR5 6GY</w:t>
      </w:r>
    </w:p>
    <w:p w:rsidR="000E2457" w:rsidRPr="000E2457" w:rsidRDefault="000E2457" w:rsidP="000E2457">
      <w:pPr>
        <w:pStyle w:val="Header"/>
        <w:rPr>
          <w:rFonts w:cs="Arial"/>
        </w:rPr>
      </w:pPr>
      <w:r w:rsidRPr="000E2457">
        <w:rPr>
          <w:rFonts w:cs="Arial"/>
        </w:rPr>
        <w:t xml:space="preserve">Long Copse, </w:t>
      </w:r>
      <w:proofErr w:type="spellStart"/>
      <w:r w:rsidRPr="000E2457">
        <w:rPr>
          <w:rFonts w:cs="Arial"/>
        </w:rPr>
        <w:t>Astley</w:t>
      </w:r>
      <w:proofErr w:type="spellEnd"/>
      <w:r w:rsidRPr="000E2457">
        <w:rPr>
          <w:rFonts w:cs="Arial"/>
        </w:rPr>
        <w:t xml:space="preserve"> Village, Chorley, PR7 1TH</w:t>
      </w:r>
    </w:p>
    <w:p w:rsidR="000E2457" w:rsidRPr="000E2457" w:rsidRDefault="000E2457" w:rsidP="000E2457">
      <w:pPr>
        <w:pStyle w:val="Header"/>
        <w:rPr>
          <w:rFonts w:cs="Arial"/>
        </w:rPr>
      </w:pPr>
      <w:r w:rsidRPr="000E2457">
        <w:rPr>
          <w:rFonts w:cs="Arial"/>
        </w:rPr>
        <w:t xml:space="preserve">The Bungalow, 82A Black Bull Lane, </w:t>
      </w:r>
      <w:proofErr w:type="spellStart"/>
      <w:r w:rsidRPr="000E2457">
        <w:rPr>
          <w:rFonts w:cs="Arial"/>
        </w:rPr>
        <w:t>Fulwood</w:t>
      </w:r>
      <w:proofErr w:type="spellEnd"/>
      <w:r w:rsidRPr="000E2457">
        <w:rPr>
          <w:rFonts w:cs="Arial"/>
        </w:rPr>
        <w:t>, Preston, PR2 3PY</w:t>
      </w:r>
    </w:p>
    <w:p w:rsidR="00DA1FCF" w:rsidRDefault="00DA1FCF" w:rsidP="000E2457">
      <w:pPr>
        <w:pStyle w:val="Header"/>
        <w:jc w:val="both"/>
        <w:rPr>
          <w:rFonts w:cs="Arial"/>
        </w:rPr>
      </w:pPr>
    </w:p>
    <w:p w:rsidR="00DA1FCF" w:rsidRDefault="00DA1FCF" w:rsidP="000E2457">
      <w:pPr>
        <w:jc w:val="both"/>
      </w:pPr>
      <w:r>
        <w:t xml:space="preserve">The aim is to provide </w:t>
      </w:r>
      <w:r w:rsidRPr="00EB3CC7">
        <w:t>specialised accommodation</w:t>
      </w:r>
      <w:r>
        <w:t xml:space="preserve"> within the new unit for the assessed needs of all current children. The new unit will have 6 beds and potentially be open for 364 nights.</w:t>
      </w:r>
    </w:p>
    <w:p w:rsidR="00DA1FCF" w:rsidRDefault="00DA1FCF" w:rsidP="000E2457">
      <w:pPr>
        <w:jc w:val="both"/>
      </w:pPr>
    </w:p>
    <w:p w:rsidR="00DA1FCF" w:rsidRDefault="00DA1FCF" w:rsidP="000E2457">
      <w:pPr>
        <w:jc w:val="both"/>
      </w:pPr>
      <w:r>
        <w:t>It is recognised as part of the restructure that a number of posts would be reduced and that some of these may be absorbed through unfilled vacancies, a programme of Voluntary Redundancy and redeployment. The proposed staff structure will also be reviewed as part of the wider implementation of the restructure.</w:t>
      </w:r>
    </w:p>
    <w:p w:rsidR="00DA1FCF" w:rsidRDefault="00DA1FCF" w:rsidP="000E2457">
      <w:pPr>
        <w:jc w:val="both"/>
        <w:rPr>
          <w:rFonts w:cs="Arial"/>
          <w:b/>
        </w:rPr>
      </w:pPr>
    </w:p>
    <w:p w:rsidR="00DA1FCF" w:rsidRDefault="00DA1FCF" w:rsidP="000E2457">
      <w:pPr>
        <w:pStyle w:val="Header"/>
        <w:jc w:val="both"/>
        <w:rPr>
          <w:rFonts w:cs="Arial"/>
          <w:b/>
        </w:rPr>
      </w:pPr>
    </w:p>
    <w:p w:rsidR="00DA1FCF" w:rsidRPr="006C054C" w:rsidRDefault="00DA1FCF" w:rsidP="000E2457">
      <w:pPr>
        <w:pStyle w:val="Header"/>
        <w:jc w:val="both"/>
        <w:rPr>
          <w:rFonts w:cs="Arial"/>
          <w:b/>
        </w:rPr>
      </w:pPr>
      <w:r>
        <w:rPr>
          <w:rFonts w:cs="Arial"/>
          <w:b/>
        </w:rPr>
        <w:t>How we are consulting</w:t>
      </w:r>
    </w:p>
    <w:p w:rsidR="00DA1FCF" w:rsidRDefault="00DA1FCF" w:rsidP="000E2457">
      <w:pPr>
        <w:pStyle w:val="Header"/>
        <w:jc w:val="both"/>
        <w:rPr>
          <w:rFonts w:cs="Arial"/>
        </w:rPr>
      </w:pPr>
    </w:p>
    <w:p w:rsidR="00DA1FCF" w:rsidRDefault="00DA1FCF" w:rsidP="000E2457">
      <w:pPr>
        <w:pStyle w:val="Header"/>
        <w:numPr>
          <w:ilvl w:val="0"/>
          <w:numId w:val="5"/>
        </w:numPr>
        <w:jc w:val="both"/>
        <w:rPr>
          <w:rFonts w:cs="Arial"/>
        </w:rPr>
      </w:pPr>
      <w:r>
        <w:rPr>
          <w:rFonts w:cs="Arial"/>
        </w:rPr>
        <w:t>The consultation will run for eight weeks, to allow enough time to gather written responses and arrange opportunities for face to face consultation with everyone we need to.</w:t>
      </w:r>
    </w:p>
    <w:p w:rsidR="00DA1FCF" w:rsidRDefault="00DA1FCF" w:rsidP="000E2457">
      <w:pPr>
        <w:pStyle w:val="Header"/>
        <w:numPr>
          <w:ilvl w:val="0"/>
          <w:numId w:val="5"/>
        </w:numPr>
        <w:jc w:val="both"/>
        <w:rPr>
          <w:rFonts w:cs="Arial"/>
        </w:rPr>
      </w:pPr>
      <w:r>
        <w:rPr>
          <w:rFonts w:cs="Arial"/>
        </w:rPr>
        <w:t xml:space="preserve">Letters will be sent to all </w:t>
      </w:r>
      <w:proofErr w:type="gramStart"/>
      <w:r>
        <w:rPr>
          <w:rFonts w:cs="Arial"/>
        </w:rPr>
        <w:t>stakeholder  parents</w:t>
      </w:r>
      <w:proofErr w:type="gramEnd"/>
      <w:r>
        <w:rPr>
          <w:rFonts w:cs="Arial"/>
        </w:rPr>
        <w:t xml:space="preserve"> to inform them of the consultation process.</w:t>
      </w:r>
    </w:p>
    <w:p w:rsidR="00DA1FCF" w:rsidRDefault="00DA1FCF" w:rsidP="000E2457">
      <w:pPr>
        <w:pStyle w:val="Header"/>
        <w:numPr>
          <w:ilvl w:val="0"/>
          <w:numId w:val="5"/>
        </w:numPr>
        <w:jc w:val="both"/>
        <w:rPr>
          <w:rFonts w:cs="Arial"/>
        </w:rPr>
      </w:pPr>
      <w:r>
        <w:rPr>
          <w:rFonts w:cs="Arial"/>
        </w:rPr>
        <w:t xml:space="preserve">Staff of the named units will be informed of the consultation process in writing. </w:t>
      </w:r>
    </w:p>
    <w:p w:rsidR="00DA1FCF" w:rsidRPr="005A7FBE" w:rsidRDefault="00DA1FCF" w:rsidP="000E2457">
      <w:pPr>
        <w:pStyle w:val="Header"/>
        <w:numPr>
          <w:ilvl w:val="0"/>
          <w:numId w:val="5"/>
        </w:numPr>
        <w:jc w:val="both"/>
        <w:rPr>
          <w:rFonts w:cs="Arial"/>
        </w:rPr>
      </w:pPr>
      <w:r>
        <w:rPr>
          <w:rFonts w:cs="Arial"/>
        </w:rPr>
        <w:t>Written responses will be submitted via the ACERS website in response to specific questions with opportunity/invitation to provide additional comments.</w:t>
      </w:r>
    </w:p>
    <w:p w:rsidR="00DA1FCF" w:rsidRDefault="00DA1FCF" w:rsidP="000E2457">
      <w:pPr>
        <w:pStyle w:val="Header"/>
        <w:numPr>
          <w:ilvl w:val="0"/>
          <w:numId w:val="5"/>
        </w:numPr>
        <w:jc w:val="both"/>
        <w:rPr>
          <w:rFonts w:cs="Arial"/>
        </w:rPr>
      </w:pPr>
      <w:r>
        <w:rPr>
          <w:rFonts w:cs="Arial"/>
        </w:rPr>
        <w:t>Hard copies of the Consultation Questionnaire will also be made available on request.</w:t>
      </w:r>
    </w:p>
    <w:p w:rsidR="00DA1FCF" w:rsidRDefault="00DA1FCF" w:rsidP="000E2457">
      <w:pPr>
        <w:pStyle w:val="Header"/>
        <w:numPr>
          <w:ilvl w:val="0"/>
          <w:numId w:val="5"/>
        </w:numPr>
        <w:jc w:val="both"/>
        <w:rPr>
          <w:rFonts w:cs="Arial"/>
        </w:rPr>
      </w:pPr>
      <w:r>
        <w:rPr>
          <w:rFonts w:cs="Arial"/>
        </w:rPr>
        <w:t>A meeting with stakeholder parents will be held in each named unit.</w:t>
      </w:r>
    </w:p>
    <w:p w:rsidR="00DA1FCF" w:rsidRDefault="00DA1FCF" w:rsidP="000E2457">
      <w:pPr>
        <w:pStyle w:val="Header"/>
        <w:numPr>
          <w:ilvl w:val="0"/>
          <w:numId w:val="5"/>
        </w:numPr>
        <w:jc w:val="both"/>
        <w:rPr>
          <w:rFonts w:cs="Arial"/>
        </w:rPr>
      </w:pPr>
      <w:r>
        <w:rPr>
          <w:rFonts w:cs="Arial"/>
        </w:rPr>
        <w:t>A meeting with staff will be held in each named unit.</w:t>
      </w:r>
    </w:p>
    <w:p w:rsidR="00DA1FCF" w:rsidRDefault="00DA1FCF" w:rsidP="000E2457">
      <w:pPr>
        <w:pStyle w:val="Header"/>
        <w:numPr>
          <w:ilvl w:val="0"/>
          <w:numId w:val="5"/>
        </w:numPr>
        <w:jc w:val="both"/>
        <w:rPr>
          <w:rFonts w:cs="Arial"/>
        </w:rPr>
      </w:pPr>
      <w:r>
        <w:rPr>
          <w:rFonts w:cs="Arial"/>
        </w:rPr>
        <w:t>Views will be gathered from children and young people.</w:t>
      </w:r>
    </w:p>
    <w:p w:rsidR="00DA1FCF" w:rsidRDefault="00DA1FCF" w:rsidP="000E2457">
      <w:pPr>
        <w:pStyle w:val="Header"/>
        <w:numPr>
          <w:ilvl w:val="0"/>
          <w:numId w:val="5"/>
        </w:numPr>
        <w:jc w:val="both"/>
        <w:rPr>
          <w:rFonts w:cs="Arial"/>
        </w:rPr>
      </w:pPr>
      <w:r>
        <w:rPr>
          <w:rFonts w:cs="Arial"/>
        </w:rPr>
        <w:t>Further information on the proposed sites and new unit will be accessible via the ACERS website and at the consultation meetings.</w:t>
      </w:r>
    </w:p>
    <w:p w:rsidR="00DA1FCF" w:rsidRDefault="00DA1FCF" w:rsidP="000E2457">
      <w:pPr>
        <w:pStyle w:val="Header"/>
        <w:numPr>
          <w:ilvl w:val="0"/>
          <w:numId w:val="5"/>
        </w:numPr>
        <w:jc w:val="both"/>
        <w:rPr>
          <w:rFonts w:cs="Arial"/>
        </w:rPr>
      </w:pPr>
      <w:r>
        <w:rPr>
          <w:rFonts w:cs="Arial"/>
        </w:rPr>
        <w:t>A Frequently Asked Questions page will be available on ACERS website which will be updated during the consultation to respond to questions raised.</w:t>
      </w:r>
    </w:p>
    <w:p w:rsidR="00DA1FCF" w:rsidRDefault="00DA1FCF" w:rsidP="000E2457">
      <w:pPr>
        <w:jc w:val="both"/>
        <w:rPr>
          <w:rFonts w:cs="Arial"/>
          <w:b/>
        </w:rPr>
      </w:pPr>
    </w:p>
    <w:p w:rsidR="00DA1FCF" w:rsidRDefault="00DA1FCF" w:rsidP="000E2457">
      <w:pPr>
        <w:jc w:val="both"/>
        <w:rPr>
          <w:rFonts w:cs="Arial"/>
          <w:b/>
        </w:rPr>
      </w:pPr>
    </w:p>
    <w:p w:rsidR="00DA1FCF" w:rsidRDefault="00DA1FCF" w:rsidP="000E2457">
      <w:pPr>
        <w:jc w:val="both"/>
      </w:pPr>
      <w:r>
        <w:rPr>
          <w:rFonts w:cs="Arial"/>
          <w:b/>
        </w:rPr>
        <w:t>Who we are consulting with</w:t>
      </w:r>
    </w:p>
    <w:p w:rsidR="00DA1FCF" w:rsidRDefault="00DA1FCF" w:rsidP="000E2457">
      <w:pPr>
        <w:pStyle w:val="Header"/>
        <w:jc w:val="both"/>
        <w:rPr>
          <w:rFonts w:cs="Arial"/>
          <w:b/>
        </w:rPr>
      </w:pPr>
    </w:p>
    <w:p w:rsidR="00DA1FCF" w:rsidRDefault="00DA1FCF" w:rsidP="000E2457">
      <w:pPr>
        <w:pStyle w:val="Header"/>
        <w:numPr>
          <w:ilvl w:val="0"/>
          <w:numId w:val="6"/>
        </w:numPr>
        <w:jc w:val="both"/>
        <w:rPr>
          <w:rFonts w:cs="Arial"/>
        </w:rPr>
      </w:pPr>
      <w:r>
        <w:rPr>
          <w:rFonts w:cs="Arial"/>
        </w:rPr>
        <w:t>Parents of children currently accessing the 3 named units.</w:t>
      </w:r>
    </w:p>
    <w:p w:rsidR="00DA1FCF" w:rsidRDefault="00DA1FCF" w:rsidP="000E2457">
      <w:pPr>
        <w:pStyle w:val="Header"/>
        <w:numPr>
          <w:ilvl w:val="0"/>
          <w:numId w:val="6"/>
        </w:numPr>
        <w:jc w:val="both"/>
        <w:rPr>
          <w:rFonts w:cs="Arial"/>
        </w:rPr>
      </w:pPr>
      <w:r>
        <w:rPr>
          <w:rFonts w:cs="Arial"/>
        </w:rPr>
        <w:t>Children accessing the 3 named units.</w:t>
      </w:r>
    </w:p>
    <w:p w:rsidR="00DA1FCF" w:rsidRDefault="00DA1FCF" w:rsidP="000E2457">
      <w:pPr>
        <w:pStyle w:val="Header"/>
        <w:numPr>
          <w:ilvl w:val="0"/>
          <w:numId w:val="6"/>
        </w:numPr>
        <w:jc w:val="both"/>
        <w:rPr>
          <w:rFonts w:cs="Arial"/>
        </w:rPr>
      </w:pPr>
      <w:r>
        <w:rPr>
          <w:rFonts w:cs="Arial"/>
        </w:rPr>
        <w:t>Staff of the 3 named units.</w:t>
      </w:r>
    </w:p>
    <w:p w:rsidR="00DA1FCF" w:rsidRDefault="00DA1FCF" w:rsidP="000E2457">
      <w:pPr>
        <w:pStyle w:val="Header"/>
        <w:numPr>
          <w:ilvl w:val="0"/>
          <w:numId w:val="6"/>
        </w:numPr>
        <w:jc w:val="both"/>
        <w:rPr>
          <w:rFonts w:cs="Arial"/>
        </w:rPr>
      </w:pPr>
      <w:r>
        <w:rPr>
          <w:rFonts w:cs="Arial"/>
        </w:rPr>
        <w:t>Commissioners of the service- IDSS</w:t>
      </w:r>
    </w:p>
    <w:p w:rsidR="00DA1FCF" w:rsidRDefault="00DA1FCF" w:rsidP="000E2457">
      <w:pPr>
        <w:jc w:val="both"/>
        <w:rPr>
          <w:b/>
          <w:sz w:val="28"/>
          <w:szCs w:val="28"/>
        </w:rPr>
      </w:pPr>
    </w:p>
    <w:p w:rsidR="00DA1FCF" w:rsidRDefault="00DA1FCF" w:rsidP="000E2457">
      <w:pPr>
        <w:jc w:val="both"/>
        <w:rPr>
          <w:b/>
          <w:sz w:val="28"/>
          <w:szCs w:val="28"/>
        </w:rPr>
      </w:pPr>
    </w:p>
    <w:p w:rsidR="00DA1FCF" w:rsidRPr="00DA1FCF" w:rsidRDefault="00DA1FCF" w:rsidP="000E2457">
      <w:pPr>
        <w:jc w:val="both"/>
        <w:rPr>
          <w:b/>
          <w:szCs w:val="24"/>
        </w:rPr>
      </w:pPr>
      <w:r w:rsidRPr="00DA1FCF">
        <w:rPr>
          <w:b/>
          <w:szCs w:val="24"/>
        </w:rPr>
        <w:t>Next Steps</w:t>
      </w:r>
    </w:p>
    <w:p w:rsidR="00DA1FCF" w:rsidRPr="00DA1FCF" w:rsidRDefault="00DA1FCF" w:rsidP="000E2457">
      <w:pPr>
        <w:jc w:val="both"/>
        <w:rPr>
          <w:szCs w:val="24"/>
        </w:rPr>
      </w:pPr>
    </w:p>
    <w:p w:rsidR="00DA1FCF" w:rsidRPr="00DA1FCF" w:rsidRDefault="00DA1FCF" w:rsidP="000E2457">
      <w:pPr>
        <w:jc w:val="both"/>
        <w:rPr>
          <w:szCs w:val="24"/>
        </w:rPr>
      </w:pPr>
      <w:r w:rsidRPr="00DA1FCF">
        <w:rPr>
          <w:szCs w:val="24"/>
        </w:rPr>
        <w:t>The consultation will run for 8 weeks from the 11</w:t>
      </w:r>
      <w:r w:rsidRPr="00DA1FCF">
        <w:rPr>
          <w:szCs w:val="24"/>
          <w:vertAlign w:val="superscript"/>
        </w:rPr>
        <w:t xml:space="preserve"> </w:t>
      </w:r>
      <w:r w:rsidRPr="00DA1FCF">
        <w:rPr>
          <w:szCs w:val="24"/>
        </w:rPr>
        <w:t>November 2013</w:t>
      </w:r>
      <w:r w:rsidR="00B82C97">
        <w:rPr>
          <w:szCs w:val="24"/>
        </w:rPr>
        <w:t xml:space="preserve"> until 6</w:t>
      </w:r>
      <w:r w:rsidRPr="00DA1FCF">
        <w:rPr>
          <w:szCs w:val="24"/>
        </w:rPr>
        <w:t xml:space="preserve"> January 2014</w:t>
      </w:r>
      <w:r w:rsidR="000E2457">
        <w:rPr>
          <w:szCs w:val="24"/>
        </w:rPr>
        <w:t>.</w:t>
      </w:r>
    </w:p>
    <w:p w:rsidR="00DA1FCF" w:rsidRPr="00DA1FCF" w:rsidRDefault="00DA1FCF" w:rsidP="000E2457">
      <w:pPr>
        <w:jc w:val="both"/>
        <w:rPr>
          <w:szCs w:val="24"/>
        </w:rPr>
      </w:pPr>
    </w:p>
    <w:p w:rsidR="00DA1FCF" w:rsidRPr="00DA1FCF" w:rsidRDefault="00DA1FCF" w:rsidP="000E2457">
      <w:pPr>
        <w:jc w:val="both"/>
        <w:rPr>
          <w:szCs w:val="24"/>
        </w:rPr>
      </w:pPr>
      <w:r w:rsidRPr="00DA1FCF">
        <w:rPr>
          <w:szCs w:val="24"/>
        </w:rPr>
        <w:t>Following a period of time to collate and analyse the responses, recommendations will go to Cabinet early in the New Year.</w:t>
      </w:r>
    </w:p>
    <w:p w:rsidR="00DA1FCF" w:rsidRPr="00DA1FCF" w:rsidRDefault="00DA1FCF" w:rsidP="000E2457">
      <w:pPr>
        <w:jc w:val="both"/>
        <w:rPr>
          <w:szCs w:val="24"/>
        </w:rPr>
      </w:pPr>
    </w:p>
    <w:p w:rsidR="00DA1FCF" w:rsidRPr="00DA1FCF" w:rsidRDefault="00DA1FCF" w:rsidP="000E2457">
      <w:pPr>
        <w:jc w:val="both"/>
        <w:rPr>
          <w:szCs w:val="24"/>
        </w:rPr>
      </w:pPr>
      <w:r w:rsidRPr="00DA1FCF">
        <w:rPr>
          <w:szCs w:val="24"/>
        </w:rPr>
        <w:t>Information on the outcome of the recommendations will be shared with stakeholders.</w:t>
      </w:r>
    </w:p>
    <w:p w:rsidR="00DA1FCF" w:rsidRPr="00DA1FCF" w:rsidRDefault="00DA1FCF" w:rsidP="000E2457">
      <w:pPr>
        <w:jc w:val="both"/>
        <w:rPr>
          <w:szCs w:val="24"/>
        </w:rPr>
      </w:pPr>
    </w:p>
    <w:p w:rsidR="00DA1FCF" w:rsidRPr="00DA1FCF" w:rsidRDefault="00DA1FCF" w:rsidP="000E2457">
      <w:pPr>
        <w:jc w:val="both"/>
        <w:rPr>
          <w:szCs w:val="24"/>
        </w:rPr>
      </w:pPr>
      <w:r w:rsidRPr="00DA1FCF">
        <w:rPr>
          <w:szCs w:val="24"/>
        </w:rPr>
        <w:t>Updates will be available on the ACERS website and by contacting any of the above.</w:t>
      </w:r>
    </w:p>
    <w:p w:rsidR="00DA1FCF" w:rsidRPr="00DA1FCF" w:rsidRDefault="00DA1FCF" w:rsidP="000E2457">
      <w:pPr>
        <w:jc w:val="both"/>
        <w:rPr>
          <w:szCs w:val="24"/>
        </w:rPr>
      </w:pPr>
    </w:p>
    <w:p w:rsidR="00DA1FCF" w:rsidRPr="00DA1FCF" w:rsidRDefault="00DA1FCF" w:rsidP="000E2457">
      <w:pPr>
        <w:jc w:val="both"/>
        <w:rPr>
          <w:szCs w:val="24"/>
        </w:rPr>
      </w:pPr>
      <w:r w:rsidRPr="00DA1FCF">
        <w:rPr>
          <w:szCs w:val="24"/>
        </w:rPr>
        <w:t xml:space="preserve">Progress on identifying locations for the units to be build to serve other areas will be shared with stakeholders via ACERS website. </w:t>
      </w:r>
    </w:p>
    <w:p w:rsidR="00DA1FCF" w:rsidRDefault="00DA1FCF" w:rsidP="00024ACD">
      <w:pPr>
        <w:jc w:val="center"/>
        <w:rPr>
          <w:b/>
          <w:sz w:val="28"/>
          <w:szCs w:val="28"/>
        </w:rPr>
      </w:pPr>
    </w:p>
    <w:p w:rsidR="00DA1FCF" w:rsidRDefault="00DA1FCF" w:rsidP="00024ACD">
      <w:pPr>
        <w:jc w:val="center"/>
        <w:rPr>
          <w:b/>
          <w:sz w:val="28"/>
          <w:szCs w:val="28"/>
        </w:rPr>
      </w:pPr>
    </w:p>
    <w:p w:rsidR="00DA1FCF" w:rsidRDefault="00DA1FCF" w:rsidP="00024ACD">
      <w:pPr>
        <w:jc w:val="center"/>
        <w:rPr>
          <w:b/>
          <w:sz w:val="28"/>
          <w:szCs w:val="28"/>
        </w:rPr>
      </w:pPr>
    </w:p>
    <w:p w:rsidR="00220618" w:rsidRPr="00220618" w:rsidRDefault="00220618" w:rsidP="00220618"/>
    <w:sectPr w:rsidR="00220618" w:rsidRPr="00220618" w:rsidSect="001C00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F6FBB"/>
    <w:multiLevelType w:val="hybridMultilevel"/>
    <w:tmpl w:val="487A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6371EF"/>
    <w:multiLevelType w:val="hybridMultilevel"/>
    <w:tmpl w:val="9738D8AC"/>
    <w:lvl w:ilvl="0" w:tplc="365E38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54469FE"/>
    <w:multiLevelType w:val="hybridMultilevel"/>
    <w:tmpl w:val="E4AEA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677196"/>
    <w:multiLevelType w:val="hybridMultilevel"/>
    <w:tmpl w:val="BD18B1CA"/>
    <w:lvl w:ilvl="0" w:tplc="0809000F">
      <w:start w:val="1"/>
      <w:numFmt w:val="decimal"/>
      <w:lvlText w:val="%1."/>
      <w:lvlJc w:val="left"/>
      <w:pPr>
        <w:ind w:left="842" w:hanging="360"/>
      </w:p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4">
    <w:nsid w:val="2C126E70"/>
    <w:multiLevelType w:val="hybridMultilevel"/>
    <w:tmpl w:val="130A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A45CCA"/>
    <w:multiLevelType w:val="hybridMultilevel"/>
    <w:tmpl w:val="D62C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5B4119"/>
    <w:multiLevelType w:val="hybridMultilevel"/>
    <w:tmpl w:val="2ADA4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E029EA"/>
    <w:multiLevelType w:val="hybridMultilevel"/>
    <w:tmpl w:val="6A56DE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7E615FB"/>
    <w:multiLevelType w:val="hybridMultilevel"/>
    <w:tmpl w:val="CAC22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AE5F13"/>
    <w:multiLevelType w:val="hybridMultilevel"/>
    <w:tmpl w:val="5F1AEEB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31C217B"/>
    <w:multiLevelType w:val="multilevel"/>
    <w:tmpl w:val="6B60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B51727"/>
    <w:multiLevelType w:val="hybridMultilevel"/>
    <w:tmpl w:val="CB32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742461"/>
    <w:multiLevelType w:val="hybridMultilevel"/>
    <w:tmpl w:val="CE46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A95375"/>
    <w:multiLevelType w:val="hybridMultilevel"/>
    <w:tmpl w:val="034CC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080D31"/>
    <w:multiLevelType w:val="hybridMultilevel"/>
    <w:tmpl w:val="7932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5"/>
  </w:num>
  <w:num w:numId="5">
    <w:abstractNumId w:val="8"/>
  </w:num>
  <w:num w:numId="6">
    <w:abstractNumId w:val="9"/>
  </w:num>
  <w:num w:numId="7">
    <w:abstractNumId w:val="2"/>
  </w:num>
  <w:num w:numId="8">
    <w:abstractNumId w:val="7"/>
  </w:num>
  <w:num w:numId="9">
    <w:abstractNumId w:val="4"/>
  </w:num>
  <w:num w:numId="10">
    <w:abstractNumId w:val="6"/>
  </w:num>
  <w:num w:numId="11">
    <w:abstractNumId w:val="1"/>
  </w:num>
  <w:num w:numId="12">
    <w:abstractNumId w:val="13"/>
  </w:num>
  <w:num w:numId="13">
    <w:abstractNumId w:val="12"/>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859DC"/>
    <w:rsid w:val="00000C95"/>
    <w:rsid w:val="00024ACD"/>
    <w:rsid w:val="0009131A"/>
    <w:rsid w:val="000C34AE"/>
    <w:rsid w:val="000E2457"/>
    <w:rsid w:val="00124391"/>
    <w:rsid w:val="00132EAD"/>
    <w:rsid w:val="00193F71"/>
    <w:rsid w:val="001B120F"/>
    <w:rsid w:val="001C00BD"/>
    <w:rsid w:val="00220618"/>
    <w:rsid w:val="002C00B4"/>
    <w:rsid w:val="003E1791"/>
    <w:rsid w:val="00452C75"/>
    <w:rsid w:val="004640FA"/>
    <w:rsid w:val="005079C3"/>
    <w:rsid w:val="0051233E"/>
    <w:rsid w:val="00557874"/>
    <w:rsid w:val="005614A2"/>
    <w:rsid w:val="005859DC"/>
    <w:rsid w:val="005A2D97"/>
    <w:rsid w:val="005A7FBE"/>
    <w:rsid w:val="005C7C95"/>
    <w:rsid w:val="00664377"/>
    <w:rsid w:val="00694068"/>
    <w:rsid w:val="006B3E8B"/>
    <w:rsid w:val="006C054C"/>
    <w:rsid w:val="006F1428"/>
    <w:rsid w:val="00712E69"/>
    <w:rsid w:val="007224BE"/>
    <w:rsid w:val="00725B0F"/>
    <w:rsid w:val="007623D1"/>
    <w:rsid w:val="00771060"/>
    <w:rsid w:val="007C08FB"/>
    <w:rsid w:val="007E621E"/>
    <w:rsid w:val="00944F90"/>
    <w:rsid w:val="00963849"/>
    <w:rsid w:val="009A2923"/>
    <w:rsid w:val="009D176A"/>
    <w:rsid w:val="00A05669"/>
    <w:rsid w:val="00A261A6"/>
    <w:rsid w:val="00A629AC"/>
    <w:rsid w:val="00AA45F6"/>
    <w:rsid w:val="00AA68A6"/>
    <w:rsid w:val="00B17C45"/>
    <w:rsid w:val="00B20DAB"/>
    <w:rsid w:val="00B24CC8"/>
    <w:rsid w:val="00B260BC"/>
    <w:rsid w:val="00B82C97"/>
    <w:rsid w:val="00BD75DA"/>
    <w:rsid w:val="00C11BC0"/>
    <w:rsid w:val="00C33F8D"/>
    <w:rsid w:val="00C476B7"/>
    <w:rsid w:val="00CA79F0"/>
    <w:rsid w:val="00CF3566"/>
    <w:rsid w:val="00D03B89"/>
    <w:rsid w:val="00D1417D"/>
    <w:rsid w:val="00DA1FCF"/>
    <w:rsid w:val="00DF44C6"/>
    <w:rsid w:val="00E41723"/>
    <w:rsid w:val="00E438CC"/>
    <w:rsid w:val="00E96BA9"/>
    <w:rsid w:val="00EB3CC7"/>
    <w:rsid w:val="00EE5773"/>
    <w:rsid w:val="00EF7A32"/>
    <w:rsid w:val="00F12A35"/>
    <w:rsid w:val="00F365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9DC"/>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9DC"/>
    <w:pPr>
      <w:ind w:left="720"/>
      <w:contextualSpacing/>
    </w:pPr>
  </w:style>
  <w:style w:type="paragraph" w:styleId="Header">
    <w:name w:val="header"/>
    <w:basedOn w:val="Normal"/>
    <w:link w:val="HeaderChar"/>
    <w:uiPriority w:val="99"/>
    <w:rsid w:val="00B20DAB"/>
  </w:style>
  <w:style w:type="character" w:customStyle="1" w:styleId="HeaderChar">
    <w:name w:val="Header Char"/>
    <w:basedOn w:val="DefaultParagraphFont"/>
    <w:link w:val="Header"/>
    <w:uiPriority w:val="99"/>
    <w:rsid w:val="00B20DAB"/>
    <w:rPr>
      <w:rFonts w:eastAsia="Times New Roman" w:cs="Times New Roman"/>
      <w:szCs w:val="20"/>
      <w:lang w:eastAsia="en-GB"/>
    </w:rPr>
  </w:style>
  <w:style w:type="paragraph" w:styleId="BalloonText">
    <w:name w:val="Balloon Text"/>
    <w:basedOn w:val="Normal"/>
    <w:link w:val="BalloonTextChar"/>
    <w:uiPriority w:val="99"/>
    <w:semiHidden/>
    <w:unhideWhenUsed/>
    <w:rsid w:val="007C08FB"/>
    <w:rPr>
      <w:rFonts w:ascii="Tahoma" w:hAnsi="Tahoma" w:cs="Tahoma"/>
      <w:sz w:val="16"/>
      <w:szCs w:val="16"/>
    </w:rPr>
  </w:style>
  <w:style w:type="character" w:customStyle="1" w:styleId="BalloonTextChar">
    <w:name w:val="Balloon Text Char"/>
    <w:basedOn w:val="DefaultParagraphFont"/>
    <w:link w:val="BalloonText"/>
    <w:uiPriority w:val="99"/>
    <w:semiHidden/>
    <w:rsid w:val="007C08F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11BC0"/>
    <w:rPr>
      <w:sz w:val="16"/>
      <w:szCs w:val="16"/>
    </w:rPr>
  </w:style>
  <w:style w:type="paragraph" w:styleId="CommentText">
    <w:name w:val="annotation text"/>
    <w:basedOn w:val="Normal"/>
    <w:link w:val="CommentTextChar"/>
    <w:uiPriority w:val="99"/>
    <w:semiHidden/>
    <w:unhideWhenUsed/>
    <w:rsid w:val="00C11BC0"/>
    <w:rPr>
      <w:sz w:val="20"/>
    </w:rPr>
  </w:style>
  <w:style w:type="character" w:customStyle="1" w:styleId="CommentTextChar">
    <w:name w:val="Comment Text Char"/>
    <w:basedOn w:val="DefaultParagraphFont"/>
    <w:link w:val="CommentText"/>
    <w:uiPriority w:val="99"/>
    <w:semiHidden/>
    <w:rsid w:val="00C11BC0"/>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1BC0"/>
    <w:rPr>
      <w:b/>
      <w:bCs/>
    </w:rPr>
  </w:style>
  <w:style w:type="character" w:customStyle="1" w:styleId="CommentSubjectChar">
    <w:name w:val="Comment Subject Char"/>
    <w:basedOn w:val="CommentTextChar"/>
    <w:link w:val="CommentSubject"/>
    <w:uiPriority w:val="99"/>
    <w:semiHidden/>
    <w:rsid w:val="00C11BC0"/>
    <w:rPr>
      <w:rFonts w:eastAsia="Times New Roman" w:cs="Times New Roman"/>
      <w:b/>
      <w:bCs/>
      <w:sz w:val="20"/>
      <w:szCs w:val="20"/>
      <w:lang w:eastAsia="en-GB"/>
    </w:rPr>
  </w:style>
  <w:style w:type="character" w:styleId="Hyperlink">
    <w:name w:val="Hyperlink"/>
    <w:basedOn w:val="DefaultParagraphFont"/>
    <w:uiPriority w:val="99"/>
    <w:unhideWhenUsed/>
    <w:rsid w:val="000E24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9DC"/>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9DC"/>
    <w:pPr>
      <w:ind w:left="720"/>
      <w:contextualSpacing/>
    </w:pPr>
  </w:style>
  <w:style w:type="paragraph" w:styleId="Header">
    <w:name w:val="header"/>
    <w:basedOn w:val="Normal"/>
    <w:link w:val="HeaderChar"/>
    <w:uiPriority w:val="99"/>
    <w:rsid w:val="00B20DAB"/>
  </w:style>
  <w:style w:type="character" w:customStyle="1" w:styleId="HeaderChar">
    <w:name w:val="Header Char"/>
    <w:basedOn w:val="DefaultParagraphFont"/>
    <w:link w:val="Header"/>
    <w:uiPriority w:val="99"/>
    <w:rsid w:val="00B20DAB"/>
    <w:rPr>
      <w:rFonts w:eastAsia="Times New Roman" w:cs="Times New Roman"/>
      <w:szCs w:val="20"/>
      <w:lang w:eastAsia="en-GB"/>
    </w:rPr>
  </w:style>
  <w:style w:type="paragraph" w:styleId="BalloonText">
    <w:name w:val="Balloon Text"/>
    <w:basedOn w:val="Normal"/>
    <w:link w:val="BalloonTextChar"/>
    <w:uiPriority w:val="99"/>
    <w:semiHidden/>
    <w:unhideWhenUsed/>
    <w:rsid w:val="007C08FB"/>
    <w:rPr>
      <w:rFonts w:ascii="Tahoma" w:hAnsi="Tahoma" w:cs="Tahoma"/>
      <w:sz w:val="16"/>
      <w:szCs w:val="16"/>
    </w:rPr>
  </w:style>
  <w:style w:type="character" w:customStyle="1" w:styleId="BalloonTextChar">
    <w:name w:val="Balloon Text Char"/>
    <w:basedOn w:val="DefaultParagraphFont"/>
    <w:link w:val="BalloonText"/>
    <w:uiPriority w:val="99"/>
    <w:semiHidden/>
    <w:rsid w:val="007C08F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11BC0"/>
    <w:rPr>
      <w:sz w:val="16"/>
      <w:szCs w:val="16"/>
    </w:rPr>
  </w:style>
  <w:style w:type="paragraph" w:styleId="CommentText">
    <w:name w:val="annotation text"/>
    <w:basedOn w:val="Normal"/>
    <w:link w:val="CommentTextChar"/>
    <w:uiPriority w:val="99"/>
    <w:semiHidden/>
    <w:unhideWhenUsed/>
    <w:rsid w:val="00C11BC0"/>
    <w:rPr>
      <w:sz w:val="20"/>
    </w:rPr>
  </w:style>
  <w:style w:type="character" w:customStyle="1" w:styleId="CommentTextChar">
    <w:name w:val="Comment Text Char"/>
    <w:basedOn w:val="DefaultParagraphFont"/>
    <w:link w:val="CommentText"/>
    <w:uiPriority w:val="99"/>
    <w:semiHidden/>
    <w:rsid w:val="00C11BC0"/>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1BC0"/>
    <w:rPr>
      <w:b/>
      <w:bCs/>
    </w:rPr>
  </w:style>
  <w:style w:type="character" w:customStyle="1" w:styleId="CommentSubjectChar">
    <w:name w:val="Comment Subject Char"/>
    <w:basedOn w:val="CommentTextChar"/>
    <w:link w:val="CommentSubject"/>
    <w:uiPriority w:val="99"/>
    <w:semiHidden/>
    <w:rsid w:val="00C11BC0"/>
    <w:rPr>
      <w:rFonts w:eastAsia="Times New Roman" w:cs="Times New Roman"/>
      <w:b/>
      <w:bCs/>
      <w:sz w:val="20"/>
      <w:szCs w:val="20"/>
      <w:lang w:eastAsia="en-GB"/>
    </w:rPr>
  </w:style>
  <w:style w:type="character" w:styleId="Hyperlink">
    <w:name w:val="Hyperlink"/>
    <w:basedOn w:val="DefaultParagraphFont"/>
    <w:uiPriority w:val="99"/>
    <w:unhideWhenUsed/>
    <w:rsid w:val="000E24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713645">
      <w:bodyDiv w:val="1"/>
      <w:marLeft w:val="0"/>
      <w:marRight w:val="0"/>
      <w:marTop w:val="0"/>
      <w:marBottom w:val="0"/>
      <w:divBdr>
        <w:top w:val="none" w:sz="0" w:space="0" w:color="auto"/>
        <w:left w:val="none" w:sz="0" w:space="0" w:color="auto"/>
        <w:bottom w:val="none" w:sz="0" w:space="0" w:color="auto"/>
        <w:right w:val="none" w:sz="0" w:space="0" w:color="auto"/>
      </w:divBdr>
    </w:div>
    <w:div w:id="36479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ncsngfl.ac.uk/projects/aces/index.php?category_id=16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ictbuild</dc:creator>
  <cp:lastModifiedBy>jmills002</cp:lastModifiedBy>
  <cp:revision>3</cp:revision>
  <dcterms:created xsi:type="dcterms:W3CDTF">2014-01-21T09:30:00Z</dcterms:created>
  <dcterms:modified xsi:type="dcterms:W3CDTF">2014-01-21T14:52:00Z</dcterms:modified>
</cp:coreProperties>
</file>